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76" w:rsidRPr="00DF6E82" w:rsidRDefault="001C5B76" w:rsidP="001C5B76">
      <w:pPr>
        <w:rPr>
          <w:rFonts w:cs="Times New Roman"/>
          <w:sz w:val="24"/>
          <w:szCs w:val="24"/>
        </w:rPr>
      </w:pPr>
    </w:p>
    <w:p w:rsidR="004D2607" w:rsidRPr="004D2607" w:rsidRDefault="004D2607" w:rsidP="004D2607">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4D2607" w:rsidRPr="004D2607" w:rsidTr="004D2607">
        <w:tc>
          <w:tcPr>
            <w:tcW w:w="4644" w:type="dxa"/>
            <w:tcBorders>
              <w:top w:val="nil"/>
              <w:left w:val="nil"/>
              <w:bottom w:val="nil"/>
              <w:right w:val="nil"/>
            </w:tcBorders>
          </w:tcPr>
          <w:p w:rsidR="004D2607" w:rsidRPr="004D2607" w:rsidRDefault="004D2607" w:rsidP="004D2607">
            <w:pPr>
              <w:widowControl w:val="0"/>
              <w:autoSpaceDE w:val="0"/>
              <w:autoSpaceDN w:val="0"/>
              <w:adjustRightInd w:val="0"/>
              <w:jc w:val="left"/>
              <w:rPr>
                <w:rFonts w:eastAsia="Times New Roman" w:cs="Times New Roman"/>
                <w:sz w:val="24"/>
                <w:szCs w:val="24"/>
                <w:u w:val="single"/>
                <w:lang w:val="en-US" w:eastAsia="tr-TR"/>
              </w:rPr>
            </w:pPr>
            <w:r w:rsidRPr="004D2607">
              <w:rPr>
                <w:rFonts w:eastAsia="Times New Roman" w:cs="Times New Roman"/>
                <w:sz w:val="24"/>
                <w:szCs w:val="24"/>
                <w:lang w:val="en-US" w:eastAsia="tr-TR"/>
              </w:rPr>
              <w:t>DÖNEM :</w:t>
            </w:r>
            <w:r w:rsidRPr="004D2607">
              <w:rPr>
                <w:rFonts w:eastAsia="Times New Roman" w:cs="Times New Roman"/>
                <w:sz w:val="24"/>
                <w:szCs w:val="20"/>
                <w:lang w:val="en-US" w:eastAsia="tr-TR"/>
              </w:rPr>
              <w:t xml:space="preserve"> X</w:t>
            </w:r>
          </w:p>
        </w:tc>
        <w:tc>
          <w:tcPr>
            <w:tcW w:w="4678" w:type="dxa"/>
            <w:tcBorders>
              <w:top w:val="nil"/>
              <w:left w:val="nil"/>
              <w:bottom w:val="nil"/>
              <w:right w:val="nil"/>
            </w:tcBorders>
          </w:tcPr>
          <w:p w:rsidR="004D2607" w:rsidRPr="004D2607" w:rsidRDefault="004D2607" w:rsidP="004D2607">
            <w:pPr>
              <w:widowControl w:val="0"/>
              <w:autoSpaceDE w:val="0"/>
              <w:autoSpaceDN w:val="0"/>
              <w:adjustRightInd w:val="0"/>
              <w:jc w:val="right"/>
              <w:rPr>
                <w:rFonts w:eastAsia="Times New Roman" w:cs="Times New Roman"/>
                <w:sz w:val="24"/>
                <w:szCs w:val="24"/>
                <w:u w:val="single"/>
                <w:lang w:val="en-US" w:eastAsia="tr-TR"/>
              </w:rPr>
            </w:pPr>
            <w:r w:rsidRPr="004D2607">
              <w:rPr>
                <w:rFonts w:eastAsia="Times New Roman" w:cs="Times New Roman"/>
                <w:sz w:val="24"/>
                <w:szCs w:val="24"/>
                <w:lang w:val="en-US" w:eastAsia="tr-TR"/>
              </w:rPr>
              <w:t>YASAMA YILI:</w:t>
            </w:r>
            <w:r w:rsidRPr="004D2607">
              <w:rPr>
                <w:rFonts w:eastAsia="Times New Roman" w:cs="Times New Roman"/>
                <w:sz w:val="20"/>
                <w:szCs w:val="20"/>
                <w:lang w:val="en-US" w:eastAsia="tr-TR"/>
              </w:rPr>
              <w:t xml:space="preserve"> </w:t>
            </w:r>
            <w:r w:rsidRPr="004D2607">
              <w:rPr>
                <w:rFonts w:eastAsia="Times New Roman" w:cs="Times New Roman"/>
                <w:sz w:val="24"/>
                <w:szCs w:val="24"/>
                <w:lang w:val="en-US" w:eastAsia="tr-TR"/>
              </w:rPr>
              <w:t>2024/3</w:t>
            </w:r>
          </w:p>
        </w:tc>
      </w:tr>
    </w:tbl>
    <w:p w:rsidR="004D2607" w:rsidRPr="004D2607" w:rsidRDefault="004D2607" w:rsidP="004D2607">
      <w:pPr>
        <w:widowControl w:val="0"/>
        <w:autoSpaceDE w:val="0"/>
        <w:autoSpaceDN w:val="0"/>
        <w:adjustRightInd w:val="0"/>
        <w:jc w:val="center"/>
        <w:rPr>
          <w:rFonts w:eastAsia="Times New Roman" w:cs="Times New Roman"/>
          <w:sz w:val="24"/>
          <w:szCs w:val="24"/>
          <w:u w:val="single"/>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r w:rsidRPr="004D2607">
        <w:rPr>
          <w:rFonts w:eastAsia="Times New Roman" w:cs="Times New Roman"/>
          <w:sz w:val="20"/>
          <w:szCs w:val="20"/>
          <w:lang w:val="en-US" w:eastAsia="tr-TR"/>
        </w:rPr>
        <w:t xml:space="preserve">      </w:t>
      </w: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b/>
          <w:bCs/>
          <w:sz w:val="40"/>
          <w:szCs w:val="40"/>
          <w:lang w:val="en-US" w:eastAsia="tr-TR"/>
        </w:rPr>
      </w:pPr>
      <w:r w:rsidRPr="004D2607">
        <w:rPr>
          <w:rFonts w:eastAsia="Times New Roman" w:cs="Times New Roman"/>
          <w:b/>
          <w:bCs/>
          <w:sz w:val="40"/>
          <w:szCs w:val="40"/>
          <w:lang w:val="en-US" w:eastAsia="tr-TR"/>
        </w:rPr>
        <w:t>KUZEY KIBRIS TÜRK CUMHURİYETİ</w:t>
      </w: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p>
    <w:p w:rsidR="004D2607" w:rsidRPr="004D2607" w:rsidRDefault="004D2607" w:rsidP="004D2607">
      <w:pPr>
        <w:widowControl w:val="0"/>
        <w:autoSpaceDE w:val="0"/>
        <w:autoSpaceDN w:val="0"/>
        <w:adjustRightInd w:val="0"/>
        <w:jc w:val="center"/>
        <w:rPr>
          <w:rFonts w:eastAsia="Times New Roman" w:cs="Times New Roman"/>
          <w:b/>
          <w:bCs/>
          <w:sz w:val="48"/>
          <w:szCs w:val="48"/>
          <w:lang w:val="en-US" w:eastAsia="tr-TR"/>
        </w:rPr>
      </w:pPr>
      <w:r w:rsidRPr="004D2607">
        <w:rPr>
          <w:rFonts w:eastAsia="Times New Roman" w:cs="Times New Roman"/>
          <w:b/>
          <w:bCs/>
          <w:sz w:val="48"/>
          <w:szCs w:val="48"/>
          <w:lang w:val="en-US" w:eastAsia="tr-TR"/>
        </w:rPr>
        <w:t xml:space="preserve">CUMHURİYET MECLİSİ </w:t>
      </w:r>
    </w:p>
    <w:p w:rsidR="004D2607" w:rsidRPr="004D2607" w:rsidRDefault="004D2607" w:rsidP="004D2607">
      <w:pPr>
        <w:widowControl w:val="0"/>
        <w:autoSpaceDE w:val="0"/>
        <w:autoSpaceDN w:val="0"/>
        <w:adjustRightInd w:val="0"/>
        <w:jc w:val="center"/>
        <w:rPr>
          <w:rFonts w:eastAsia="Times New Roman" w:cs="Times New Roman"/>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b/>
          <w:bCs/>
          <w:sz w:val="48"/>
          <w:szCs w:val="48"/>
          <w:lang w:val="en-US" w:eastAsia="tr-TR"/>
        </w:rPr>
      </w:pPr>
      <w:r w:rsidRPr="004D2607">
        <w:rPr>
          <w:rFonts w:eastAsia="Times New Roman" w:cs="Times New Roman"/>
          <w:b/>
          <w:bCs/>
          <w:sz w:val="48"/>
          <w:szCs w:val="48"/>
          <w:lang w:val="en-US" w:eastAsia="tr-TR"/>
        </w:rPr>
        <w:t>TUTANAK DERGİSİ</w:t>
      </w:r>
    </w:p>
    <w:p w:rsidR="004D2607" w:rsidRPr="004D2607" w:rsidRDefault="004D2607" w:rsidP="004D2607">
      <w:pPr>
        <w:widowControl w:val="0"/>
        <w:autoSpaceDE w:val="0"/>
        <w:autoSpaceDN w:val="0"/>
        <w:adjustRightInd w:val="0"/>
        <w:jc w:val="center"/>
        <w:rPr>
          <w:rFonts w:eastAsia="Times New Roman" w:cs="Times New Roman"/>
          <w:b/>
          <w:bCs/>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b/>
          <w:bCs/>
          <w:sz w:val="28"/>
          <w:szCs w:val="28"/>
          <w:lang w:val="en-US" w:eastAsia="tr-TR"/>
        </w:rPr>
      </w:pPr>
    </w:p>
    <w:p w:rsidR="004D2607" w:rsidRPr="004D2607" w:rsidRDefault="004D2607" w:rsidP="004D2607">
      <w:pPr>
        <w:widowControl w:val="0"/>
        <w:autoSpaceDE w:val="0"/>
        <w:autoSpaceDN w:val="0"/>
        <w:adjustRightInd w:val="0"/>
        <w:jc w:val="center"/>
        <w:rPr>
          <w:rFonts w:eastAsia="Times New Roman" w:cs="Times New Roman"/>
          <w:sz w:val="20"/>
          <w:szCs w:val="20"/>
          <w:lang w:val="en-US" w:eastAsia="tr-TR"/>
        </w:rPr>
      </w:pPr>
      <w:r w:rsidRPr="004D2607">
        <w:rPr>
          <w:rFonts w:eastAsia="Times New Roman" w:cs="Times New Roman"/>
          <w:noProof/>
          <w:sz w:val="20"/>
          <w:szCs w:val="20"/>
          <w:lang w:val="en-US"/>
        </w:rPr>
        <w:drawing>
          <wp:inline distT="0" distB="0" distL="0" distR="0" wp14:anchorId="6A30FB44" wp14:editId="74244C59">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4D2607" w:rsidRPr="004D2607" w:rsidRDefault="004D2607" w:rsidP="004D2607">
      <w:pPr>
        <w:widowControl w:val="0"/>
        <w:autoSpaceDE w:val="0"/>
        <w:autoSpaceDN w:val="0"/>
        <w:adjustRightInd w:val="0"/>
        <w:jc w:val="left"/>
        <w:rPr>
          <w:rFonts w:eastAsia="Times New Roman" w:cs="Times New Roman"/>
          <w:sz w:val="20"/>
          <w:szCs w:val="20"/>
          <w:lang w:val="en-US" w:eastAsia="tr-TR"/>
        </w:rPr>
      </w:pPr>
    </w:p>
    <w:p w:rsidR="004D2607" w:rsidRPr="004D2607" w:rsidRDefault="004D2607" w:rsidP="004D2607">
      <w:pPr>
        <w:jc w:val="center"/>
        <w:rPr>
          <w:rFonts w:eastAsia="Times New Roman" w:cs="Times New Roman"/>
          <w:sz w:val="24"/>
          <w:szCs w:val="24"/>
          <w:lang w:eastAsia="tr-TR"/>
        </w:rPr>
      </w:pPr>
      <w:r w:rsidRPr="004D2607">
        <w:rPr>
          <w:rFonts w:eastAsia="Times New Roman" w:cs="Times New Roman"/>
          <w:sz w:val="24"/>
          <w:szCs w:val="24"/>
          <w:lang w:val="en-US" w:eastAsia="tr-TR"/>
        </w:rPr>
        <w:t>33’üncü Birleşim</w:t>
      </w:r>
    </w:p>
    <w:p w:rsidR="004D2607" w:rsidRPr="004D2607" w:rsidRDefault="004D2607" w:rsidP="004D2607">
      <w:pPr>
        <w:jc w:val="center"/>
        <w:rPr>
          <w:rFonts w:eastAsia="Times New Roman" w:cs="Times New Roman"/>
          <w:sz w:val="24"/>
          <w:szCs w:val="24"/>
          <w:lang w:eastAsia="tr-TR"/>
        </w:rPr>
      </w:pPr>
      <w:r w:rsidRPr="004D2607">
        <w:rPr>
          <w:rFonts w:eastAsia="Times New Roman" w:cs="Times New Roman"/>
          <w:sz w:val="24"/>
          <w:szCs w:val="24"/>
          <w:lang w:eastAsia="tr-TR"/>
        </w:rPr>
        <w:t>12 Şubat 2024, Pazartesi</w:t>
      </w:r>
    </w:p>
    <w:p w:rsidR="004D2607" w:rsidRPr="004D2607" w:rsidRDefault="004D2607" w:rsidP="004D2607">
      <w:pPr>
        <w:jc w:val="center"/>
        <w:rPr>
          <w:rFonts w:eastAsia="Times New Roman" w:cs="Times New Roman"/>
          <w:sz w:val="24"/>
          <w:szCs w:val="24"/>
          <w:lang w:eastAsia="tr-TR"/>
        </w:rPr>
      </w:pPr>
    </w:p>
    <w:p w:rsidR="004D2607" w:rsidRPr="004D2607" w:rsidRDefault="004D2607" w:rsidP="004D2607">
      <w:pPr>
        <w:jc w:val="center"/>
        <w:rPr>
          <w:rFonts w:eastAsia="Times New Roman" w:cs="Times New Roman"/>
          <w:sz w:val="24"/>
          <w:szCs w:val="24"/>
          <w:lang w:eastAsia="tr-TR"/>
        </w:rPr>
      </w:pPr>
      <w:r w:rsidRPr="004D2607">
        <w:rPr>
          <w:rFonts w:eastAsia="Times New Roman" w:cs="Times New Roman"/>
          <w:sz w:val="24"/>
          <w:szCs w:val="24"/>
          <w:lang w:eastAsia="tr-TR"/>
        </w:rPr>
        <w:t xml:space="preserve"> </w:t>
      </w:r>
    </w:p>
    <w:p w:rsidR="004D2607" w:rsidRPr="004D2607" w:rsidRDefault="004D2607" w:rsidP="004D2607">
      <w:pPr>
        <w:jc w:val="center"/>
        <w:rPr>
          <w:rFonts w:eastAsia="Times New Roman" w:cs="Times New Roman"/>
          <w:sz w:val="24"/>
          <w:szCs w:val="24"/>
          <w:lang w:eastAsia="tr-TR"/>
        </w:rPr>
      </w:pPr>
    </w:p>
    <w:p w:rsidR="004D2607" w:rsidRPr="004D2607" w:rsidRDefault="004D2607" w:rsidP="004D2607">
      <w:pPr>
        <w:jc w:val="center"/>
        <w:rPr>
          <w:rFonts w:eastAsia="Times New Roman" w:cs="Times New Roman"/>
          <w:sz w:val="24"/>
          <w:szCs w:val="24"/>
          <w:lang w:eastAsia="tr-TR"/>
        </w:rPr>
      </w:pPr>
    </w:p>
    <w:p w:rsidR="004D2607" w:rsidRPr="004D2607" w:rsidRDefault="004D2607" w:rsidP="004D2607">
      <w:pPr>
        <w:spacing w:after="200" w:line="276" w:lineRule="auto"/>
        <w:jc w:val="left"/>
        <w:rPr>
          <w:rFonts w:eastAsia="Times New Roman" w:cs="Times New Roman"/>
          <w:sz w:val="24"/>
          <w:szCs w:val="24"/>
          <w:lang w:eastAsia="tr-TR"/>
        </w:rPr>
      </w:pPr>
      <w:r w:rsidRPr="004D2607">
        <w:rPr>
          <w:rFonts w:eastAsia="Times New Roman" w:cs="Times New Roman"/>
          <w:sz w:val="24"/>
          <w:szCs w:val="24"/>
          <w:lang w:eastAsia="tr-TR"/>
        </w:rPr>
        <w:br w:type="page"/>
      </w:r>
    </w:p>
    <w:p w:rsidR="004D2607" w:rsidRPr="004D2607" w:rsidRDefault="004D2607" w:rsidP="004D2607">
      <w:pPr>
        <w:jc w:val="center"/>
        <w:rPr>
          <w:rFonts w:eastAsia="Times New Roman" w:cs="Times New Roman"/>
          <w:sz w:val="24"/>
          <w:szCs w:val="24"/>
          <w:lang w:eastAsia="tr-TR"/>
        </w:rPr>
      </w:pPr>
      <w:r w:rsidRPr="004D2607">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7819" w:type="dxa"/>
            <w:gridSpan w:val="3"/>
          </w:tcPr>
          <w:p w:rsidR="004D2607" w:rsidRPr="004D2607" w:rsidRDefault="004D2607" w:rsidP="004D2607">
            <w:pPr>
              <w:rPr>
                <w:rFonts w:eastAsia="Times New Roman" w:cs="Times New Roman"/>
                <w:sz w:val="24"/>
                <w:szCs w:val="24"/>
                <w:lang w:eastAsia="tr-TR"/>
              </w:rPr>
            </w:pPr>
          </w:p>
        </w:tc>
        <w:tc>
          <w:tcPr>
            <w:tcW w:w="792" w:type="dxa"/>
            <w:gridSpan w:val="2"/>
          </w:tcPr>
          <w:p w:rsidR="004D2607" w:rsidRPr="004D2607" w:rsidRDefault="004D2607" w:rsidP="004D2607">
            <w:pPr>
              <w:jc w:val="center"/>
              <w:rPr>
                <w:rFonts w:eastAsia="Times New Roman" w:cs="Times New Roman"/>
                <w:sz w:val="24"/>
                <w:szCs w:val="24"/>
                <w:lang w:eastAsia="tr-TR"/>
              </w:rPr>
            </w:pPr>
            <w:r w:rsidRPr="004D2607">
              <w:rPr>
                <w:rFonts w:eastAsia="Times New Roman" w:cs="Times New Roman"/>
                <w:sz w:val="24"/>
                <w:szCs w:val="24"/>
                <w:lang w:eastAsia="tr-TR"/>
              </w:rPr>
              <w:t>Sayfa</w:t>
            </w: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r w:rsidRPr="004D2607">
              <w:rPr>
                <w:rFonts w:eastAsia="Times New Roman" w:cs="Times New Roman"/>
                <w:sz w:val="24"/>
                <w:szCs w:val="24"/>
                <w:lang w:eastAsia="tr-TR"/>
              </w:rPr>
              <w:t>I.</w:t>
            </w:r>
          </w:p>
        </w:tc>
        <w:tc>
          <w:tcPr>
            <w:tcW w:w="7819" w:type="dxa"/>
            <w:gridSpan w:val="3"/>
          </w:tcPr>
          <w:p w:rsidR="004D2607" w:rsidRPr="004D2607" w:rsidRDefault="004D2607" w:rsidP="004D2607">
            <w:pPr>
              <w:rPr>
                <w:rFonts w:eastAsia="Times New Roman" w:cs="Times New Roman"/>
                <w:sz w:val="24"/>
                <w:szCs w:val="24"/>
                <w:lang w:eastAsia="tr-TR"/>
              </w:rPr>
            </w:pPr>
            <w:r w:rsidRPr="004D2607">
              <w:rPr>
                <w:rFonts w:eastAsia="Times New Roman" w:cs="Times New Roman"/>
                <w:sz w:val="24"/>
                <w:szCs w:val="24"/>
                <w:lang w:eastAsia="tr-TR"/>
              </w:rPr>
              <w:t>GELEN EVRAK</w:t>
            </w:r>
          </w:p>
          <w:p w:rsidR="004D2607" w:rsidRPr="004D2607" w:rsidRDefault="004D2607" w:rsidP="004D2607">
            <w:pPr>
              <w:rPr>
                <w:rFonts w:eastAsia="Times New Roman" w:cs="Times New Roman"/>
                <w:sz w:val="24"/>
                <w:szCs w:val="24"/>
                <w:lang w:eastAsia="tr-TR"/>
              </w:rPr>
            </w:pPr>
          </w:p>
        </w:tc>
        <w:tc>
          <w:tcPr>
            <w:tcW w:w="792" w:type="dxa"/>
            <w:gridSpan w:val="2"/>
          </w:tcPr>
          <w:p w:rsidR="004D2607" w:rsidRPr="004D2607" w:rsidRDefault="003E3F25" w:rsidP="004D2607">
            <w:pPr>
              <w:jc w:val="center"/>
              <w:rPr>
                <w:rFonts w:eastAsia="Times New Roman" w:cs="Times New Roman"/>
                <w:sz w:val="24"/>
                <w:szCs w:val="24"/>
                <w:lang w:eastAsia="tr-TR"/>
              </w:rPr>
            </w:pPr>
            <w:r>
              <w:rPr>
                <w:rFonts w:eastAsia="Times New Roman" w:cs="Times New Roman"/>
                <w:sz w:val="24"/>
                <w:szCs w:val="24"/>
                <w:lang w:eastAsia="tr-TR"/>
              </w:rPr>
              <w:t>3</w:t>
            </w: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r w:rsidRPr="004D2607">
              <w:rPr>
                <w:rFonts w:eastAsia="Times New Roman" w:cs="Times New Roman"/>
                <w:sz w:val="24"/>
                <w:szCs w:val="24"/>
                <w:lang w:eastAsia="tr-TR"/>
              </w:rPr>
              <w:t>II.</w:t>
            </w:r>
          </w:p>
        </w:tc>
        <w:tc>
          <w:tcPr>
            <w:tcW w:w="7819" w:type="dxa"/>
            <w:gridSpan w:val="3"/>
          </w:tcPr>
          <w:p w:rsidR="004D2607" w:rsidRPr="004D2607" w:rsidRDefault="004D2607" w:rsidP="004D2607">
            <w:pPr>
              <w:rPr>
                <w:rFonts w:eastAsia="Times New Roman" w:cs="Times New Roman"/>
                <w:sz w:val="24"/>
                <w:szCs w:val="24"/>
                <w:lang w:eastAsia="tr-TR"/>
              </w:rPr>
            </w:pPr>
            <w:r w:rsidRPr="004D2607">
              <w:rPr>
                <w:rFonts w:eastAsia="Times New Roman" w:cs="Times New Roman"/>
                <w:sz w:val="24"/>
                <w:szCs w:val="24"/>
                <w:lang w:eastAsia="tr-TR"/>
              </w:rPr>
              <w:t>BAŞKANLIĞIN GENEL KURULA SUNUŞLARI</w:t>
            </w:r>
          </w:p>
          <w:p w:rsidR="004D2607" w:rsidRPr="004D2607" w:rsidRDefault="004D2607" w:rsidP="004D2607">
            <w:pPr>
              <w:rPr>
                <w:rFonts w:eastAsia="Times New Roman" w:cs="Times New Roman"/>
                <w:sz w:val="24"/>
                <w:szCs w:val="24"/>
                <w:lang w:eastAsia="tr-TR"/>
              </w:rPr>
            </w:pPr>
          </w:p>
        </w:tc>
        <w:tc>
          <w:tcPr>
            <w:tcW w:w="792" w:type="dxa"/>
            <w:gridSpan w:val="2"/>
          </w:tcPr>
          <w:p w:rsidR="004D2607" w:rsidRPr="004D2607" w:rsidRDefault="004D2607" w:rsidP="004D2607">
            <w:pPr>
              <w:jc w:val="center"/>
              <w:rPr>
                <w:rFonts w:eastAsia="Times New Roman" w:cs="Times New Roman"/>
                <w:sz w:val="24"/>
                <w:szCs w:val="24"/>
                <w:lang w:eastAsia="tr-TR"/>
              </w:rPr>
            </w:pP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7819" w:type="dxa"/>
            <w:gridSpan w:val="3"/>
          </w:tcPr>
          <w:p w:rsidR="004D2607" w:rsidRPr="004D2607" w:rsidRDefault="004D2607" w:rsidP="006B6E3D">
            <w:pPr>
              <w:widowControl w:val="0"/>
              <w:numPr>
                <w:ilvl w:val="0"/>
                <w:numId w:val="1"/>
              </w:numPr>
              <w:autoSpaceDE w:val="0"/>
              <w:autoSpaceDN w:val="0"/>
              <w:adjustRightInd w:val="0"/>
              <w:contextualSpacing/>
              <w:rPr>
                <w:rFonts w:eastAsia="Times New Roman" w:cs="Times New Roman"/>
                <w:sz w:val="24"/>
                <w:szCs w:val="24"/>
                <w:lang w:eastAsia="tr-TR"/>
              </w:rPr>
            </w:pPr>
            <w:r w:rsidRPr="004D2607">
              <w:rPr>
                <w:rFonts w:eastAsia="Times New Roman" w:cs="Times New Roman"/>
                <w:sz w:val="24"/>
                <w:szCs w:val="24"/>
                <w:lang w:eastAsia="tr-TR"/>
              </w:rPr>
              <w:t>İçtüzüğün 62’inci Maddesi Uyarınca, Cumhuriyetçi Türk Partisi Lefkoşa Milletvekili Sayın Tufan Erhürman’ın “Üniversiteler ve Yükseköğretimde Kalite” ile İlgili Konuşması.</w:t>
            </w:r>
          </w:p>
          <w:p w:rsidR="004D2607" w:rsidRPr="004D2607" w:rsidRDefault="004D2607" w:rsidP="004D2607">
            <w:pPr>
              <w:rPr>
                <w:rFonts w:eastAsia="Times New Roman" w:cs="Times New Roman"/>
                <w:sz w:val="24"/>
                <w:szCs w:val="24"/>
                <w:lang w:eastAsia="tr-TR"/>
              </w:rPr>
            </w:pPr>
          </w:p>
          <w:p w:rsidR="004D2607" w:rsidRPr="004D2607" w:rsidRDefault="004D2607" w:rsidP="004D2607">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4D2607">
              <w:rPr>
                <w:rFonts w:eastAsia="Times New Roman" w:cs="Times New Roman"/>
                <w:sz w:val="24"/>
                <w:szCs w:val="24"/>
                <w:lang w:eastAsia="tr-TR"/>
              </w:rPr>
              <w:t xml:space="preserve"> Milli Eğitim Bakanı Sayın Nazım Çavuşoğlu’nun Yanıtı.</w:t>
            </w:r>
          </w:p>
          <w:p w:rsidR="004D2607" w:rsidRPr="004D2607" w:rsidRDefault="004D2607" w:rsidP="004D2607">
            <w:pPr>
              <w:ind w:left="720"/>
              <w:contextualSpacing/>
              <w:jc w:val="left"/>
              <w:rPr>
                <w:rFonts w:eastAsia="Times New Roman" w:cs="Times New Roman"/>
                <w:sz w:val="24"/>
                <w:szCs w:val="24"/>
                <w:lang w:eastAsia="tr-TR"/>
              </w:rPr>
            </w:pPr>
          </w:p>
          <w:p w:rsidR="004D2607" w:rsidRPr="004D2607" w:rsidRDefault="004D2607" w:rsidP="004D2607">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4D2607">
              <w:rPr>
                <w:rFonts w:eastAsia="Times New Roman" w:cs="Times New Roman"/>
                <w:sz w:val="24"/>
                <w:szCs w:val="24"/>
                <w:lang w:eastAsia="tr-TR"/>
              </w:rPr>
              <w:t>Tarım ve Doğal Kaynaklar Bakanı Sayın Hüseyin Çavuş’un Yanıtı.</w:t>
            </w:r>
          </w:p>
          <w:p w:rsidR="004D2607" w:rsidRPr="004D2607" w:rsidRDefault="004D2607" w:rsidP="004D2607">
            <w:pPr>
              <w:ind w:left="720"/>
              <w:contextualSpacing/>
              <w:jc w:val="left"/>
              <w:rPr>
                <w:rFonts w:eastAsia="Times New Roman" w:cs="Times New Roman"/>
                <w:sz w:val="24"/>
                <w:szCs w:val="24"/>
                <w:lang w:eastAsia="tr-TR"/>
              </w:rPr>
            </w:pPr>
          </w:p>
          <w:p w:rsidR="004D2607" w:rsidRPr="004D2607" w:rsidRDefault="004D2607" w:rsidP="004D2607">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4D2607">
              <w:rPr>
                <w:rFonts w:eastAsia="Times New Roman" w:cs="Times New Roman"/>
                <w:sz w:val="24"/>
                <w:szCs w:val="24"/>
                <w:lang w:eastAsia="tr-TR"/>
              </w:rPr>
              <w:t>Başbakan Sayın Ünal Üstel’in Yanıtı.</w:t>
            </w:r>
          </w:p>
          <w:p w:rsidR="004D2607" w:rsidRPr="004D2607" w:rsidRDefault="004D2607" w:rsidP="004D2607">
            <w:pPr>
              <w:ind w:left="720"/>
              <w:contextualSpacing/>
              <w:jc w:val="left"/>
              <w:rPr>
                <w:rFonts w:eastAsia="Times New Roman" w:cs="Times New Roman"/>
                <w:sz w:val="24"/>
                <w:szCs w:val="24"/>
                <w:lang w:eastAsia="tr-TR"/>
              </w:rPr>
            </w:pPr>
          </w:p>
          <w:p w:rsidR="004D2607" w:rsidRPr="004D2607" w:rsidRDefault="004D2607" w:rsidP="004D2607">
            <w:pPr>
              <w:numPr>
                <w:ilvl w:val="0"/>
                <w:numId w:val="1"/>
              </w:numPr>
              <w:contextualSpacing/>
              <w:jc w:val="left"/>
              <w:rPr>
                <w:rFonts w:eastAsia="Times New Roman" w:cs="Times New Roman"/>
                <w:sz w:val="24"/>
                <w:szCs w:val="24"/>
                <w:lang w:eastAsia="tr-TR"/>
              </w:rPr>
            </w:pPr>
            <w:r w:rsidRPr="004D2607">
              <w:rPr>
                <w:rFonts w:eastAsia="Times New Roman" w:cs="Times New Roman"/>
                <w:sz w:val="24"/>
                <w:szCs w:val="24"/>
                <w:lang w:eastAsia="tr-TR"/>
              </w:rPr>
              <w:t>Sayın Tufan Erhürman’ın Açıklayıcı Konuşması.</w:t>
            </w:r>
          </w:p>
          <w:p w:rsidR="004D2607" w:rsidRPr="004D2607" w:rsidRDefault="004D2607" w:rsidP="004D2607">
            <w:pPr>
              <w:widowControl w:val="0"/>
              <w:autoSpaceDE w:val="0"/>
              <w:autoSpaceDN w:val="0"/>
              <w:adjustRightInd w:val="0"/>
              <w:contextualSpacing/>
              <w:rPr>
                <w:rFonts w:eastAsia="Times New Roman" w:cs="Times New Roman"/>
                <w:sz w:val="24"/>
                <w:szCs w:val="24"/>
                <w:lang w:eastAsia="tr-TR"/>
              </w:rPr>
            </w:pPr>
          </w:p>
        </w:tc>
        <w:tc>
          <w:tcPr>
            <w:tcW w:w="792" w:type="dxa"/>
            <w:gridSpan w:val="2"/>
          </w:tcPr>
          <w:p w:rsidR="004D2607" w:rsidRPr="004D2607" w:rsidRDefault="003E3F25" w:rsidP="004D2607">
            <w:pPr>
              <w:jc w:val="center"/>
              <w:rPr>
                <w:rFonts w:eastAsia="Times New Roman" w:cs="Times New Roman"/>
                <w:sz w:val="24"/>
                <w:szCs w:val="24"/>
                <w:lang w:eastAsia="tr-TR"/>
              </w:rPr>
            </w:pPr>
            <w:r>
              <w:rPr>
                <w:rFonts w:eastAsia="Times New Roman" w:cs="Times New Roman"/>
                <w:sz w:val="24"/>
                <w:szCs w:val="24"/>
                <w:lang w:eastAsia="tr-TR"/>
              </w:rPr>
              <w:t>11</w:t>
            </w: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A)</w:t>
            </w:r>
          </w:p>
        </w:tc>
        <w:tc>
          <w:tcPr>
            <w:tcW w:w="7371" w:type="dxa"/>
            <w:gridSpan w:val="3"/>
          </w:tcPr>
          <w:p w:rsidR="004D2607" w:rsidRPr="004D2607" w:rsidRDefault="007A0107" w:rsidP="004D2607">
            <w:pPr>
              <w:contextualSpacing/>
              <w:rPr>
                <w:rFonts w:eastAsia="Times New Roman" w:cs="Times New Roman"/>
                <w:sz w:val="24"/>
                <w:szCs w:val="24"/>
                <w:lang w:eastAsia="tr-TR"/>
              </w:rPr>
            </w:pPr>
            <w:r>
              <w:rPr>
                <w:rFonts w:eastAsia="Times New Roman" w:cs="Times New Roman"/>
                <w:sz w:val="24"/>
                <w:szCs w:val="24"/>
                <w:lang w:eastAsia="tr-TR"/>
              </w:rPr>
              <w:t>ONAYA SUNULANLAR</w:t>
            </w:r>
          </w:p>
          <w:p w:rsidR="004D2607" w:rsidRPr="004D2607" w:rsidRDefault="004D2607" w:rsidP="004D2607">
            <w:pPr>
              <w:contextualSpacing/>
              <w:rPr>
                <w:rFonts w:eastAsia="Times New Roman" w:cs="Times New Roman"/>
                <w:sz w:val="24"/>
                <w:szCs w:val="24"/>
                <w:lang w:eastAsia="tr-TR"/>
              </w:rPr>
            </w:pPr>
          </w:p>
        </w:tc>
        <w:tc>
          <w:tcPr>
            <w:tcW w:w="708" w:type="dxa"/>
          </w:tcPr>
          <w:p w:rsidR="004D2607" w:rsidRPr="004D2607" w:rsidRDefault="004D2607" w:rsidP="004D2607">
            <w:pPr>
              <w:jc w:val="center"/>
              <w:rPr>
                <w:rFonts w:eastAsia="Times New Roman" w:cs="Times New Roman"/>
                <w:sz w:val="24"/>
                <w:szCs w:val="24"/>
                <w:lang w:eastAsia="tr-TR"/>
              </w:rPr>
            </w:pP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p>
        </w:tc>
        <w:tc>
          <w:tcPr>
            <w:tcW w:w="567" w:type="dxa"/>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1.</w:t>
            </w:r>
          </w:p>
        </w:tc>
        <w:tc>
          <w:tcPr>
            <w:tcW w:w="6804" w:type="dxa"/>
            <w:gridSpan w:val="2"/>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Ulusal Birlik Partisi Mağusa Milletvekili Sayın Oğuzhan Hasipoğlu’nun Sunmuş Olduğu Hukuk, Siyasi İşler ve Dışilişkiler Komitesinin Gündeminde Bulunan Ateşli Silahlar Değişiklik Yasa Önerisinin Komitede İvedilikle Görüşülmesine İlişkin Tezkeresi.</w:t>
            </w:r>
          </w:p>
          <w:p w:rsidR="004D2607" w:rsidRPr="004D2607" w:rsidRDefault="004D2607" w:rsidP="004D2607">
            <w:pPr>
              <w:contextualSpacing/>
              <w:rPr>
                <w:rFonts w:eastAsia="Times New Roman" w:cs="Times New Roman"/>
                <w:sz w:val="24"/>
                <w:szCs w:val="24"/>
                <w:lang w:eastAsia="tr-TR"/>
              </w:rPr>
            </w:pPr>
          </w:p>
        </w:tc>
        <w:tc>
          <w:tcPr>
            <w:tcW w:w="708" w:type="dxa"/>
          </w:tcPr>
          <w:p w:rsidR="004D2607" w:rsidRPr="004D2607" w:rsidRDefault="003E3F25" w:rsidP="004D2607">
            <w:pPr>
              <w:jc w:val="center"/>
              <w:rPr>
                <w:rFonts w:eastAsia="Times New Roman" w:cs="Times New Roman"/>
                <w:sz w:val="24"/>
                <w:szCs w:val="24"/>
                <w:lang w:eastAsia="tr-TR"/>
              </w:rPr>
            </w:pPr>
            <w:r>
              <w:rPr>
                <w:rFonts w:eastAsia="Times New Roman" w:cs="Times New Roman"/>
                <w:sz w:val="24"/>
                <w:szCs w:val="24"/>
                <w:lang w:eastAsia="tr-TR"/>
              </w:rPr>
              <w:t>5</w:t>
            </w: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p>
        </w:tc>
        <w:tc>
          <w:tcPr>
            <w:tcW w:w="567" w:type="dxa"/>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2.</w:t>
            </w:r>
          </w:p>
        </w:tc>
        <w:tc>
          <w:tcPr>
            <w:tcW w:w="6804" w:type="dxa"/>
            <w:gridSpan w:val="2"/>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Başbakanlığın Ekonomi, Maliye, Bütçe ve Plan Komitesinin Gündeminde Bulunan Köy ve Mahalle İhtiyar Heyetleri (Değişiklik) Yasa Tasarısının Komitede İvedilikle Görüşülmesine İlişkin Tezkeresi.</w:t>
            </w:r>
          </w:p>
        </w:tc>
        <w:tc>
          <w:tcPr>
            <w:tcW w:w="708" w:type="dxa"/>
          </w:tcPr>
          <w:p w:rsidR="004D2607" w:rsidRPr="004D2607" w:rsidRDefault="003E3F25" w:rsidP="004D2607">
            <w:pPr>
              <w:jc w:val="center"/>
              <w:rPr>
                <w:rFonts w:eastAsia="Times New Roman" w:cs="Times New Roman"/>
                <w:sz w:val="24"/>
                <w:szCs w:val="24"/>
                <w:lang w:eastAsia="tr-TR"/>
              </w:rPr>
            </w:pPr>
            <w:r>
              <w:rPr>
                <w:rFonts w:eastAsia="Times New Roman" w:cs="Times New Roman"/>
                <w:sz w:val="24"/>
                <w:szCs w:val="24"/>
                <w:lang w:eastAsia="tr-TR"/>
              </w:rPr>
              <w:t>8</w:t>
            </w: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p>
        </w:tc>
        <w:tc>
          <w:tcPr>
            <w:tcW w:w="567" w:type="dxa"/>
          </w:tcPr>
          <w:p w:rsidR="004D2607" w:rsidRPr="004D2607" w:rsidRDefault="004D2607" w:rsidP="004D2607">
            <w:pPr>
              <w:contextualSpacing/>
              <w:rPr>
                <w:rFonts w:eastAsia="Times New Roman" w:cs="Times New Roman"/>
                <w:sz w:val="24"/>
                <w:szCs w:val="24"/>
                <w:lang w:eastAsia="tr-TR"/>
              </w:rPr>
            </w:pPr>
          </w:p>
        </w:tc>
        <w:tc>
          <w:tcPr>
            <w:tcW w:w="6804" w:type="dxa"/>
            <w:gridSpan w:val="2"/>
          </w:tcPr>
          <w:p w:rsidR="004D2607" w:rsidRPr="004D2607" w:rsidRDefault="004D2607" w:rsidP="004D2607">
            <w:pPr>
              <w:contextualSpacing/>
              <w:rPr>
                <w:rFonts w:eastAsia="Times New Roman" w:cs="Times New Roman"/>
                <w:sz w:val="24"/>
                <w:szCs w:val="24"/>
                <w:lang w:eastAsia="tr-TR"/>
              </w:rPr>
            </w:pPr>
          </w:p>
        </w:tc>
        <w:tc>
          <w:tcPr>
            <w:tcW w:w="708" w:type="dxa"/>
          </w:tcPr>
          <w:p w:rsidR="004D2607" w:rsidRPr="004D2607" w:rsidRDefault="004D2607" w:rsidP="004D2607">
            <w:pPr>
              <w:jc w:val="center"/>
              <w:rPr>
                <w:rFonts w:eastAsia="Times New Roman" w:cs="Times New Roman"/>
                <w:sz w:val="24"/>
                <w:szCs w:val="24"/>
                <w:lang w:eastAsia="tr-TR"/>
              </w:rPr>
            </w:pP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B)</w:t>
            </w:r>
          </w:p>
        </w:tc>
        <w:tc>
          <w:tcPr>
            <w:tcW w:w="7371" w:type="dxa"/>
            <w:gridSpan w:val="3"/>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BİLGİYE SUNULANLAR</w:t>
            </w:r>
          </w:p>
          <w:p w:rsidR="004D2607" w:rsidRPr="004D2607" w:rsidRDefault="004D2607" w:rsidP="004D2607">
            <w:pPr>
              <w:contextualSpacing/>
              <w:rPr>
                <w:rFonts w:eastAsia="Times New Roman" w:cs="Times New Roman"/>
                <w:sz w:val="24"/>
                <w:szCs w:val="24"/>
                <w:lang w:eastAsia="tr-TR"/>
              </w:rPr>
            </w:pPr>
          </w:p>
        </w:tc>
        <w:tc>
          <w:tcPr>
            <w:tcW w:w="708" w:type="dxa"/>
          </w:tcPr>
          <w:p w:rsidR="004D2607" w:rsidRPr="004D2607" w:rsidRDefault="004D2607" w:rsidP="004D2607">
            <w:pPr>
              <w:jc w:val="center"/>
              <w:rPr>
                <w:rFonts w:eastAsia="Times New Roman" w:cs="Times New Roman"/>
                <w:sz w:val="24"/>
                <w:szCs w:val="24"/>
                <w:lang w:eastAsia="tr-TR"/>
              </w:rPr>
            </w:pPr>
          </w:p>
        </w:tc>
      </w:tr>
      <w:tr w:rsidR="004D2607" w:rsidRPr="004D2607" w:rsidTr="004D2607">
        <w:tc>
          <w:tcPr>
            <w:tcW w:w="887" w:type="dxa"/>
          </w:tcPr>
          <w:p w:rsidR="004D2607" w:rsidRPr="004D2607" w:rsidRDefault="004D2607" w:rsidP="004D2607">
            <w:pPr>
              <w:rPr>
                <w:rFonts w:eastAsia="Times New Roman" w:cs="Times New Roman"/>
                <w:sz w:val="24"/>
                <w:szCs w:val="24"/>
                <w:lang w:eastAsia="tr-TR"/>
              </w:rPr>
            </w:pPr>
          </w:p>
        </w:tc>
        <w:tc>
          <w:tcPr>
            <w:tcW w:w="532" w:type="dxa"/>
          </w:tcPr>
          <w:p w:rsidR="004D2607" w:rsidRPr="004D2607" w:rsidRDefault="004D2607" w:rsidP="004D2607">
            <w:pPr>
              <w:contextualSpacing/>
              <w:rPr>
                <w:rFonts w:eastAsia="Times New Roman" w:cs="Times New Roman"/>
                <w:sz w:val="24"/>
                <w:szCs w:val="24"/>
                <w:lang w:eastAsia="tr-TR"/>
              </w:rPr>
            </w:pPr>
          </w:p>
        </w:tc>
        <w:tc>
          <w:tcPr>
            <w:tcW w:w="567" w:type="dxa"/>
          </w:tcPr>
          <w:p w:rsidR="004D2607" w:rsidRPr="004D2607" w:rsidRDefault="004D2607" w:rsidP="004D2607">
            <w:pPr>
              <w:contextualSpacing/>
              <w:rPr>
                <w:rFonts w:eastAsia="Times New Roman" w:cs="Times New Roman"/>
                <w:sz w:val="24"/>
                <w:szCs w:val="24"/>
                <w:lang w:eastAsia="tr-TR"/>
              </w:rPr>
            </w:pPr>
            <w:r w:rsidRPr="004D2607">
              <w:rPr>
                <w:rFonts w:eastAsia="Times New Roman" w:cs="Times New Roman"/>
                <w:sz w:val="24"/>
                <w:szCs w:val="24"/>
                <w:lang w:eastAsia="tr-TR"/>
              </w:rPr>
              <w:t>-</w:t>
            </w:r>
          </w:p>
        </w:tc>
        <w:tc>
          <w:tcPr>
            <w:tcW w:w="6804" w:type="dxa"/>
            <w:gridSpan w:val="2"/>
          </w:tcPr>
          <w:p w:rsidR="004D2607" w:rsidRPr="004D2607" w:rsidRDefault="004D2607" w:rsidP="004D2607">
            <w:pPr>
              <w:widowControl w:val="0"/>
              <w:autoSpaceDE w:val="0"/>
              <w:autoSpaceDN w:val="0"/>
              <w:adjustRightInd w:val="0"/>
              <w:contextualSpacing/>
              <w:rPr>
                <w:rFonts w:eastAsia="Times New Roman" w:cs="Times New Roman"/>
                <w:sz w:val="24"/>
                <w:szCs w:val="24"/>
                <w:lang w:eastAsia="tr-TR"/>
              </w:rPr>
            </w:pPr>
            <w:r w:rsidRPr="004D2607">
              <w:rPr>
                <w:rFonts w:eastAsia="Times New Roman" w:cs="Times New Roman"/>
                <w:sz w:val="24"/>
                <w:szCs w:val="24"/>
                <w:lang w:eastAsia="tr-TR"/>
              </w:rPr>
              <w:t>Hukuk, Siyasi İşler ve Dışilişkiler Komitesinin Gündeminde Bulunan Ateşli Silahlar (Değişiklik) Yasa Önerisinin Bakanlar Kurulu Tarafından Tekrardan Yasa Tasarısı Olarak Sunulacağından Dolayı Geri Çekilmesine İlişkin Kararı.</w:t>
            </w:r>
          </w:p>
        </w:tc>
        <w:tc>
          <w:tcPr>
            <w:tcW w:w="708" w:type="dxa"/>
          </w:tcPr>
          <w:p w:rsidR="004D2607" w:rsidRPr="004D2607" w:rsidRDefault="003E3F25" w:rsidP="004D2607">
            <w:pPr>
              <w:jc w:val="center"/>
              <w:rPr>
                <w:rFonts w:eastAsia="Times New Roman" w:cs="Times New Roman"/>
                <w:sz w:val="24"/>
                <w:szCs w:val="24"/>
                <w:lang w:eastAsia="tr-TR"/>
              </w:rPr>
            </w:pPr>
            <w:r>
              <w:rPr>
                <w:rFonts w:eastAsia="Times New Roman" w:cs="Times New Roman"/>
                <w:sz w:val="24"/>
                <w:szCs w:val="24"/>
                <w:lang w:eastAsia="tr-TR"/>
              </w:rPr>
              <w:t>34</w:t>
            </w:r>
          </w:p>
        </w:tc>
      </w:tr>
    </w:tbl>
    <w:p w:rsidR="004D2607" w:rsidRPr="004D2607" w:rsidRDefault="004D2607" w:rsidP="004D2607">
      <w:pPr>
        <w:jc w:val="left"/>
        <w:rPr>
          <w:rFonts w:eastAsia="Times New Roman" w:cs="Times New Roman"/>
          <w:sz w:val="24"/>
          <w:szCs w:val="24"/>
          <w:lang w:val="en-US" w:eastAsia="tr-TR"/>
        </w:rPr>
      </w:pPr>
    </w:p>
    <w:p w:rsidR="004D2607" w:rsidRPr="004D2607" w:rsidRDefault="004D2607" w:rsidP="004D2607">
      <w:pPr>
        <w:spacing w:after="200" w:line="276" w:lineRule="auto"/>
        <w:jc w:val="left"/>
        <w:rPr>
          <w:rFonts w:ascii="Calibri" w:eastAsia="Calibri" w:hAnsi="Calibri" w:cs="Times New Roman"/>
          <w:sz w:val="22"/>
        </w:rPr>
      </w:pPr>
      <w:r w:rsidRPr="004D2607">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4D2607" w:rsidRPr="004D2607" w:rsidTr="004D2607">
        <w:tc>
          <w:tcPr>
            <w:tcW w:w="9432" w:type="dxa"/>
            <w:gridSpan w:val="2"/>
          </w:tcPr>
          <w:p w:rsidR="004D2607" w:rsidRPr="004D2607" w:rsidRDefault="004D2607" w:rsidP="004D2607">
            <w:pPr>
              <w:jc w:val="center"/>
              <w:rPr>
                <w:rFonts w:eastAsia="Times New Roman" w:cs="Times New Roman"/>
                <w:noProof/>
                <w:sz w:val="24"/>
                <w:szCs w:val="24"/>
                <w:lang w:eastAsia="tr-TR"/>
              </w:rPr>
            </w:pPr>
            <w:r w:rsidRPr="004D2607">
              <w:rPr>
                <w:rFonts w:eastAsia="Times New Roman" w:cs="Times New Roman"/>
                <w:noProof/>
                <w:sz w:val="24"/>
                <w:szCs w:val="24"/>
                <w:lang w:eastAsia="tr-TR"/>
              </w:rPr>
              <w:lastRenderedPageBreak/>
              <w:t>GELEN EVRAK</w:t>
            </w:r>
          </w:p>
          <w:p w:rsidR="004D2607" w:rsidRPr="004D2607" w:rsidRDefault="004D2607" w:rsidP="004D2607">
            <w:pPr>
              <w:rPr>
                <w:rFonts w:eastAsia="Times New Roman" w:cs="Times New Roman"/>
                <w:sz w:val="24"/>
                <w:szCs w:val="24"/>
                <w:lang w:val="en-US" w:eastAsia="tr-TR"/>
              </w:rPr>
            </w:pPr>
          </w:p>
        </w:tc>
      </w:tr>
      <w:tr w:rsidR="004D2607" w:rsidRPr="004D2607" w:rsidTr="004D2607">
        <w:tc>
          <w:tcPr>
            <w:tcW w:w="9432" w:type="dxa"/>
            <w:gridSpan w:val="2"/>
          </w:tcPr>
          <w:p w:rsidR="004D2607" w:rsidRPr="004D2607" w:rsidRDefault="004D2607" w:rsidP="004D2607">
            <w:pPr>
              <w:jc w:val="left"/>
              <w:rPr>
                <w:rFonts w:eastAsia="Times New Roman" w:cs="Times New Roman"/>
                <w:noProof/>
                <w:sz w:val="24"/>
                <w:szCs w:val="24"/>
                <w:lang w:eastAsia="tr-TR"/>
              </w:rPr>
            </w:pPr>
            <w:r w:rsidRPr="004D2607">
              <w:rPr>
                <w:rFonts w:eastAsia="Times New Roman" w:cs="Times New Roman"/>
                <w:noProof/>
                <w:sz w:val="24"/>
                <w:szCs w:val="24"/>
                <w:lang w:eastAsia="tr-TR"/>
              </w:rPr>
              <w:t>YASA TASARILARI:</w:t>
            </w:r>
          </w:p>
          <w:p w:rsidR="004D2607" w:rsidRPr="004D2607" w:rsidRDefault="004D2607" w:rsidP="004D2607">
            <w:pPr>
              <w:jc w:val="left"/>
              <w:rPr>
                <w:rFonts w:eastAsia="Times New Roman" w:cs="Times New Roman"/>
                <w:noProof/>
                <w:sz w:val="24"/>
                <w:szCs w:val="24"/>
                <w:lang w:eastAsia="tr-TR"/>
              </w:rPr>
            </w:pPr>
          </w:p>
        </w:tc>
      </w:tr>
      <w:tr w:rsidR="004D2607" w:rsidRPr="004D2607" w:rsidTr="004D2607">
        <w:tc>
          <w:tcPr>
            <w:tcW w:w="927" w:type="dxa"/>
          </w:tcPr>
          <w:p w:rsidR="004D2607" w:rsidRPr="004D2607" w:rsidRDefault="004D2607" w:rsidP="004D2607">
            <w:pPr>
              <w:jc w:val="center"/>
              <w:rPr>
                <w:rFonts w:eastAsia="Times New Roman" w:cs="Times New Roman"/>
                <w:noProof/>
                <w:sz w:val="24"/>
                <w:szCs w:val="24"/>
                <w:lang w:eastAsia="tr-TR"/>
              </w:rPr>
            </w:pPr>
            <w:r w:rsidRPr="004D2607">
              <w:rPr>
                <w:rFonts w:eastAsia="Times New Roman" w:cs="Times New Roman"/>
                <w:noProof/>
                <w:sz w:val="24"/>
                <w:szCs w:val="24"/>
                <w:lang w:eastAsia="tr-TR"/>
              </w:rPr>
              <w:t xml:space="preserve">        1.</w:t>
            </w:r>
          </w:p>
        </w:tc>
        <w:tc>
          <w:tcPr>
            <w:tcW w:w="8505" w:type="dxa"/>
          </w:tcPr>
          <w:p w:rsidR="004D2607" w:rsidRPr="004D2607" w:rsidRDefault="004D2607" w:rsidP="004D2607">
            <w:pPr>
              <w:rPr>
                <w:rFonts w:eastAsia="Times New Roman" w:cs="Times New Roman"/>
                <w:noProof/>
                <w:sz w:val="24"/>
                <w:szCs w:val="24"/>
                <w:lang w:eastAsia="tr-TR"/>
              </w:rPr>
            </w:pPr>
            <w:r w:rsidRPr="004D2607">
              <w:rPr>
                <w:rFonts w:eastAsia="Times New Roman" w:cs="Times New Roman"/>
                <w:noProof/>
                <w:sz w:val="24"/>
                <w:szCs w:val="24"/>
                <w:lang w:eastAsia="tr-TR"/>
              </w:rPr>
              <w:t>Polis Örgütü (Kuruluş, Görev ve Yetkileri) (Değişiklik) Yasa Tasarısı. (Y.T.No:180/3/2024) (Başkanlığa Geliş Tarihi:8.2.2024) (İdari, Kamu ve Sağlık İşleri Komitesine)</w:t>
            </w:r>
          </w:p>
          <w:p w:rsidR="004D2607" w:rsidRPr="004D2607" w:rsidRDefault="004D2607" w:rsidP="004D2607">
            <w:pPr>
              <w:rPr>
                <w:rFonts w:eastAsia="Times New Roman" w:cs="Times New Roman"/>
                <w:noProof/>
                <w:sz w:val="24"/>
                <w:szCs w:val="24"/>
                <w:lang w:eastAsia="tr-TR"/>
              </w:rPr>
            </w:pPr>
          </w:p>
        </w:tc>
      </w:tr>
      <w:tr w:rsidR="004D2607" w:rsidRPr="004D2607" w:rsidTr="004D2607">
        <w:tc>
          <w:tcPr>
            <w:tcW w:w="9432" w:type="dxa"/>
            <w:gridSpan w:val="2"/>
          </w:tcPr>
          <w:p w:rsidR="004D2607" w:rsidRPr="004D2607" w:rsidRDefault="004D2607" w:rsidP="004D2607">
            <w:pPr>
              <w:rPr>
                <w:rFonts w:eastAsia="Times New Roman" w:cs="Times New Roman"/>
                <w:sz w:val="24"/>
                <w:szCs w:val="24"/>
                <w:lang w:val="en-US" w:eastAsia="tr-TR"/>
              </w:rPr>
            </w:pPr>
            <w:r w:rsidRPr="004D2607">
              <w:rPr>
                <w:rFonts w:eastAsia="Times New Roman" w:cs="Times New Roman"/>
                <w:sz w:val="24"/>
                <w:szCs w:val="24"/>
                <w:lang w:val="en-US" w:eastAsia="tr-TR"/>
              </w:rPr>
              <w:t>YASA ÖNERİLERİ:</w:t>
            </w:r>
          </w:p>
          <w:p w:rsidR="004D2607" w:rsidRPr="004D2607" w:rsidRDefault="004D2607" w:rsidP="004D2607">
            <w:pPr>
              <w:rPr>
                <w:rFonts w:eastAsia="Times New Roman" w:cs="Times New Roman"/>
                <w:sz w:val="24"/>
                <w:szCs w:val="24"/>
                <w:lang w:val="en-US"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2.</w:t>
            </w:r>
          </w:p>
        </w:tc>
        <w:tc>
          <w:tcPr>
            <w:tcW w:w="8505" w:type="dxa"/>
          </w:tcPr>
          <w:p w:rsidR="004D2607" w:rsidRPr="004D2607" w:rsidRDefault="004D2607" w:rsidP="004D2607">
            <w:pPr>
              <w:rPr>
                <w:rFonts w:eastAsia="Times New Roman" w:cs="Times New Roman"/>
                <w:sz w:val="24"/>
                <w:szCs w:val="24"/>
                <w:lang w:val="en-US" w:eastAsia="tr-TR"/>
              </w:rPr>
            </w:pPr>
            <w:r w:rsidRPr="004D2607">
              <w:rPr>
                <w:rFonts w:eastAsia="Times New Roman" w:cs="Times New Roman"/>
                <w:sz w:val="24"/>
                <w:szCs w:val="24"/>
                <w:lang w:val="en-US" w:eastAsia="tr-TR"/>
              </w:rPr>
              <w:t>Ulusal Birlik Partisi Gazimağusa Milletvekili Sayın Oğuzhan Hasipoğlu’nun sunmuş olduğu, Ateşli Silahlar (Değişiklik) Yasa Önerisi. (Y.Ö.No:61/3/2024) (Başkanlığa Geliş Tarihi: 5.2.2024) (Hukuk, Siyasi İşler ve Dışilişkiler Komitesine) (Başbakanlığa) (Halkın Bİlgisine)</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w:t>
            </w:r>
          </w:p>
        </w:tc>
        <w:tc>
          <w:tcPr>
            <w:tcW w:w="8505" w:type="dxa"/>
          </w:tcPr>
          <w:p w:rsidR="004D2607" w:rsidRPr="004D2607" w:rsidRDefault="004D2607" w:rsidP="004D2607">
            <w:pPr>
              <w:rPr>
                <w:rFonts w:eastAsia="Times New Roman" w:cs="Times New Roman"/>
                <w:sz w:val="24"/>
                <w:szCs w:val="24"/>
                <w:lang w:val="en-US" w:eastAsia="tr-TR"/>
              </w:rPr>
            </w:pPr>
          </w:p>
        </w:tc>
      </w:tr>
      <w:tr w:rsidR="004D2607" w:rsidRPr="004D2607" w:rsidTr="004D2607">
        <w:tc>
          <w:tcPr>
            <w:tcW w:w="9432" w:type="dxa"/>
            <w:gridSpan w:val="2"/>
          </w:tcPr>
          <w:p w:rsidR="004D2607" w:rsidRPr="004D2607" w:rsidRDefault="004D2607" w:rsidP="004D2607">
            <w:pPr>
              <w:rPr>
                <w:rFonts w:eastAsia="Times New Roman" w:cs="Times New Roman"/>
                <w:sz w:val="24"/>
                <w:szCs w:val="24"/>
                <w:lang w:val="en-US" w:eastAsia="tr-TR"/>
              </w:rPr>
            </w:pPr>
            <w:r w:rsidRPr="004D2607">
              <w:rPr>
                <w:rFonts w:eastAsia="Times New Roman" w:cs="Times New Roman"/>
                <w:sz w:val="24"/>
                <w:szCs w:val="24"/>
                <w:lang w:val="en-US" w:eastAsia="tr-TR"/>
              </w:rPr>
              <w:t>YÜKSEK YÖNETİM DENETÇİSİ (OMBUDSMAN) RAPORLARI:</w:t>
            </w:r>
          </w:p>
          <w:p w:rsidR="004D2607" w:rsidRPr="004D2607" w:rsidRDefault="004D2607" w:rsidP="004D2607">
            <w:pPr>
              <w:rPr>
                <w:rFonts w:eastAsia="Times New Roman" w:cs="Times New Roman"/>
                <w:sz w:val="24"/>
                <w:szCs w:val="24"/>
                <w:lang w:val="en-US"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3.</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Ombudsman’ın, Sayın Kudret Özersay’ın başvurusu üzerine hazırlanan Denetçi Raporu. (O.B.R.No:25/3/2024) (Başkanlığa Geliş Tarihi:2.2.2024) (Dilekçe ve Ombudsman Komitesine)</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432" w:type="dxa"/>
            <w:gridSpan w:val="2"/>
          </w:tcPr>
          <w:p w:rsidR="004D2607" w:rsidRPr="004D2607" w:rsidRDefault="004D2607" w:rsidP="004D2607">
            <w:pPr>
              <w:rPr>
                <w:rFonts w:eastAsia="Times New Roman" w:cs="Times New Roman"/>
                <w:sz w:val="24"/>
                <w:szCs w:val="24"/>
                <w:lang w:val="en-US" w:eastAsia="tr-TR"/>
              </w:rPr>
            </w:pPr>
            <w:r w:rsidRPr="004D2607">
              <w:rPr>
                <w:rFonts w:eastAsia="Times New Roman" w:cs="Times New Roman"/>
                <w:sz w:val="24"/>
                <w:szCs w:val="24"/>
                <w:lang w:val="en-US" w:eastAsia="tr-TR"/>
              </w:rPr>
              <w:t>BAŞKANLIK DİVANI KARARLARI:</w:t>
            </w:r>
          </w:p>
          <w:p w:rsidR="004D2607" w:rsidRPr="004D2607" w:rsidRDefault="004D2607" w:rsidP="004D2607">
            <w:pPr>
              <w:rPr>
                <w:rFonts w:eastAsia="Times New Roman" w:cs="Times New Roman"/>
                <w:sz w:val="24"/>
                <w:szCs w:val="24"/>
                <w:lang w:val="en-US"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4.</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 xml:space="preserve">Cumhuriyet Meclisi Başkanlık Divanının, Cumhuriyet Meclisi Heyetinin Fildişi Sahili’nde Gerçekleştirilecek İslam İşbirliği Teşkilatı Parlamento Birliği Toplantısına Katılımına İlişkin Kararı. (B.D.K.No:162/3/2024) (Başkanlığa Geliş Tarihi: 30.1.2024) </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5.</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Cumhuriyet Meclisi Başkanlık Divanının, 24 Ağustos 2023 Tarihli B.D.K.No: 121/2/2023 Sayılı Kararının İptaline İlişkin Ek Kararı. (B.D.K.No:163/3/2024) (Başkanlığa Geliş Tarihi: 5.2.2024)</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6.</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Cumhuriyet Meclisi Başkanlık Divanının, Türkiye Büyük Millet Meclisi Eski Başkanı Sayın Mustafa Şentop ve Beraberindeki Heyete Verilecek Yemeğe İlişkin Kararı. (B.D.K.No:164/3/2024) (Başkanlığa Geliş Tarihi: 5.2.2024)</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7.</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Cumhuriyet Meclisi Başkanlık Divanının, Cumhuriyet Meclisi Genel Sekreterliği Örgütünün Münhallerinin Doldurulmasına İlişkin Kararı. (B.D.K.No:165/3/2024) (Başkanlığa Geliş Tarihi: 5.2.2024)</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432" w:type="dxa"/>
            <w:gridSpan w:val="2"/>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YAZILI SORULAR:</w:t>
            </w:r>
          </w:p>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8.</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Cumhuriyetçi Türk Partisi Lefkoşa Milletvekili Sayın Devrim Barçın’ın, 16/1976 Sayılı Kıbrıs Türk Sosyal Sigortalar Yasası Kapsamında Yapılan İşlemlere ve İstatistiki Verilere İlişkin Yazılı Sorusu (Y.S.No:40/3/2024) (Başkanlığa Geliş Tarihi:5.2.2024) (Başbakanlığa)</w:t>
            </w:r>
          </w:p>
          <w:p w:rsidR="004D2607" w:rsidRPr="004D2607" w:rsidRDefault="004D2607" w:rsidP="004D2607">
            <w:pPr>
              <w:rPr>
                <w:rFonts w:eastAsia="Calibri" w:cs="Times New Roman"/>
                <w:sz w:val="24"/>
                <w:szCs w:val="24"/>
                <w:lang w:eastAsia="tr-TR"/>
              </w:rPr>
            </w:pPr>
          </w:p>
        </w:tc>
      </w:tr>
      <w:tr w:rsidR="004D2607" w:rsidRPr="004D2607" w:rsidTr="004D2607">
        <w:tc>
          <w:tcPr>
            <w:tcW w:w="9432" w:type="dxa"/>
            <w:gridSpan w:val="2"/>
          </w:tcPr>
          <w:p w:rsidR="004D2607" w:rsidRPr="004D2607" w:rsidRDefault="004D2607" w:rsidP="004D2607">
            <w:pPr>
              <w:rPr>
                <w:rFonts w:eastAsia="Times New Roman" w:cs="Times New Roman"/>
                <w:sz w:val="24"/>
                <w:szCs w:val="24"/>
                <w:lang w:val="en-US" w:eastAsia="tr-TR"/>
              </w:rPr>
            </w:pPr>
            <w:r w:rsidRPr="004D2607">
              <w:rPr>
                <w:rFonts w:eastAsia="Times New Roman" w:cs="Times New Roman"/>
                <w:sz w:val="24"/>
                <w:szCs w:val="24"/>
                <w:lang w:val="en-US" w:eastAsia="tr-TR"/>
              </w:rPr>
              <w:t>TEZKERELER:</w:t>
            </w:r>
          </w:p>
          <w:p w:rsidR="004D2607" w:rsidRPr="004D2607" w:rsidRDefault="004D2607" w:rsidP="004D2607">
            <w:pPr>
              <w:rPr>
                <w:rFonts w:eastAsia="Times New Roman" w:cs="Times New Roman"/>
                <w:sz w:val="24"/>
                <w:szCs w:val="24"/>
                <w:lang w:val="en-US"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9.</w:t>
            </w:r>
          </w:p>
        </w:tc>
        <w:tc>
          <w:tcPr>
            <w:tcW w:w="8505" w:type="dxa"/>
            <w:vAlign w:val="center"/>
          </w:tcPr>
          <w:p w:rsidR="004D2607" w:rsidRPr="004D2607" w:rsidRDefault="004D2607" w:rsidP="004D2607">
            <w:pPr>
              <w:rPr>
                <w:rFonts w:eastAsia="Calibri" w:cs="Times New Roman"/>
                <w:sz w:val="24"/>
                <w:szCs w:val="24"/>
                <w:lang w:eastAsia="tr-TR"/>
              </w:rPr>
            </w:pPr>
            <w:r w:rsidRPr="004D2607">
              <w:rPr>
                <w:rFonts w:eastAsia="Calibri" w:cs="Times New Roman"/>
                <w:sz w:val="24"/>
                <w:szCs w:val="24"/>
                <w:lang w:eastAsia="tr-TR"/>
              </w:rPr>
              <w:t xml:space="preserve">Ulusal Birlik Partisi Gazimağusa Milletvekili Sayın Oğuzhan Hasipoğlu’nun sunmuş </w:t>
            </w:r>
            <w:r w:rsidRPr="004D2607">
              <w:rPr>
                <w:rFonts w:eastAsia="Calibri" w:cs="Times New Roman"/>
                <w:sz w:val="24"/>
                <w:szCs w:val="24"/>
                <w:lang w:eastAsia="tr-TR"/>
              </w:rPr>
              <w:lastRenderedPageBreak/>
              <w:t xml:space="preserve">olduğu, Hukuk, Siyasi İşler ve Dışilişkiler Komitesi gündeminde bulunan, </w:t>
            </w:r>
            <w:r w:rsidRPr="004D2607">
              <w:rPr>
                <w:rFonts w:eastAsia="Calibri" w:cs="Times New Roman"/>
                <w:sz w:val="24"/>
                <w:szCs w:val="24"/>
              </w:rPr>
              <w:t>Ateşli Silahlar (Değişiklik) Yasa Önerisi</w:t>
            </w:r>
            <w:r w:rsidRPr="004D2607">
              <w:rPr>
                <w:rFonts w:eastAsia="Calibri" w:cs="Times New Roman"/>
                <w:sz w:val="24"/>
                <w:szCs w:val="24"/>
                <w:lang w:eastAsia="tr-TR"/>
              </w:rPr>
              <w:t>nin (Y.Ö.No:61/3/2024) Komitede ivedilikle görüşülmesine ilişkin Tezkeresi.  (Başkanlığa Geliş Tarihi:5.2.2024)</w:t>
            </w: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p>
        </w:tc>
        <w:tc>
          <w:tcPr>
            <w:tcW w:w="8505" w:type="dxa"/>
            <w:vAlign w:val="center"/>
          </w:tcPr>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10.</w:t>
            </w:r>
          </w:p>
        </w:tc>
        <w:tc>
          <w:tcPr>
            <w:tcW w:w="8505" w:type="dxa"/>
            <w:vAlign w:val="center"/>
          </w:tcPr>
          <w:p w:rsidR="004D2607" w:rsidRPr="004D2607" w:rsidRDefault="004D2607" w:rsidP="004D2607">
            <w:pPr>
              <w:rPr>
                <w:rFonts w:eastAsia="Calibri" w:cs="Times New Roman"/>
                <w:sz w:val="24"/>
                <w:szCs w:val="24"/>
              </w:rPr>
            </w:pPr>
            <w:r w:rsidRPr="004D2607">
              <w:rPr>
                <w:rFonts w:eastAsia="Calibri" w:cs="Times New Roman"/>
                <w:sz w:val="24"/>
                <w:szCs w:val="24"/>
                <w:lang w:eastAsia="tr-TR"/>
              </w:rPr>
              <w:t xml:space="preserve">Cumhuriyetçi Türk </w:t>
            </w:r>
            <w:r w:rsidRPr="004D2607">
              <w:rPr>
                <w:rFonts w:eastAsia="Calibri" w:cs="Times New Roman"/>
                <w:sz w:val="24"/>
                <w:szCs w:val="24"/>
              </w:rPr>
              <w:t>Partisi Grup Başkan Vekilliğinin, Sayıştay Komitesindeki Üye Değişikliğine İlişkin Tezkeresi. (Başkanlığa Geliş Tarihi:5.2.2024)</w:t>
            </w:r>
          </w:p>
          <w:p w:rsidR="004D2607" w:rsidRPr="004D2607" w:rsidRDefault="004D2607" w:rsidP="004D2607">
            <w:pPr>
              <w:rPr>
                <w:rFonts w:eastAsia="Calibri" w:cs="Times New Roman"/>
                <w:sz w:val="24"/>
                <w:szCs w:val="24"/>
                <w:lang w:eastAsia="tr-TR"/>
              </w:rPr>
            </w:pPr>
          </w:p>
        </w:tc>
      </w:tr>
      <w:tr w:rsidR="004D2607" w:rsidRPr="004D2607" w:rsidTr="004D2607">
        <w:tc>
          <w:tcPr>
            <w:tcW w:w="927" w:type="dxa"/>
          </w:tcPr>
          <w:p w:rsidR="004D2607" w:rsidRPr="004D2607" w:rsidRDefault="004D2607" w:rsidP="004D2607">
            <w:pPr>
              <w:rPr>
                <w:rFonts w:eastAsia="Times New Roman" w:cs="Times New Roman"/>
                <w:noProof/>
                <w:sz w:val="24"/>
                <w:szCs w:val="24"/>
                <w:lang w:val="en-US"/>
              </w:rPr>
            </w:pPr>
            <w:r w:rsidRPr="004D2607">
              <w:rPr>
                <w:rFonts w:eastAsia="Times New Roman" w:cs="Times New Roman"/>
                <w:noProof/>
                <w:sz w:val="24"/>
                <w:szCs w:val="24"/>
                <w:lang w:val="en-US"/>
              </w:rPr>
              <w:t xml:space="preserve">      11.</w:t>
            </w:r>
          </w:p>
        </w:tc>
        <w:tc>
          <w:tcPr>
            <w:tcW w:w="8505" w:type="dxa"/>
            <w:vAlign w:val="center"/>
          </w:tcPr>
          <w:p w:rsidR="004D2607" w:rsidRPr="004D2607" w:rsidRDefault="004D2607" w:rsidP="004D2607">
            <w:pPr>
              <w:rPr>
                <w:rFonts w:eastAsia="Calibri" w:cs="Times New Roman"/>
                <w:sz w:val="24"/>
                <w:szCs w:val="24"/>
              </w:rPr>
            </w:pPr>
            <w:r w:rsidRPr="004D2607">
              <w:rPr>
                <w:rFonts w:eastAsia="Calibri" w:cs="Times New Roman"/>
                <w:sz w:val="24"/>
                <w:szCs w:val="24"/>
              </w:rPr>
              <w:t>Başbakanlığın, Ekonomi, Maliye, Bütçe ve Plan Komitesinin gündeminde bulunan, Köy ve Mahalle İhtiyar Heyetleri (Değişiklik) Yasa Tasarısının (Y.T.No:179/3/2024) Komitede ivedilikle görüşülmesine ilişkin Tezkeresi.  (Başkanlığa Geliş Tarihi:8.2.2024)</w:t>
            </w:r>
          </w:p>
        </w:tc>
      </w:tr>
    </w:tbl>
    <w:p w:rsidR="004D2607" w:rsidRPr="004D2607" w:rsidRDefault="004D2607" w:rsidP="004D2607">
      <w:pPr>
        <w:widowControl w:val="0"/>
        <w:autoSpaceDE w:val="0"/>
        <w:autoSpaceDN w:val="0"/>
        <w:adjustRightInd w:val="0"/>
        <w:jc w:val="left"/>
        <w:rPr>
          <w:rFonts w:eastAsia="Times New Roman" w:cs="Times New Roman"/>
          <w:sz w:val="24"/>
          <w:szCs w:val="24"/>
          <w:lang w:val="en-US" w:eastAsia="tr-TR"/>
        </w:rPr>
      </w:pPr>
    </w:p>
    <w:p w:rsidR="004D2607" w:rsidRPr="004D2607" w:rsidRDefault="004D2607" w:rsidP="004D2607">
      <w:pPr>
        <w:jc w:val="left"/>
        <w:rPr>
          <w:rFonts w:eastAsia="Calibri" w:cs="Times New Roman"/>
          <w:sz w:val="24"/>
          <w:szCs w:val="24"/>
        </w:rPr>
      </w:pPr>
    </w:p>
    <w:p w:rsidR="001C5B76" w:rsidRPr="00DF6E82" w:rsidRDefault="001C5B76" w:rsidP="001C5B76">
      <w:pPr>
        <w:jc w:val="center"/>
        <w:rPr>
          <w:rFonts w:cs="Times New Roman"/>
          <w:sz w:val="24"/>
          <w:szCs w:val="24"/>
        </w:rPr>
      </w:pPr>
    </w:p>
    <w:p w:rsidR="004D2607" w:rsidRDefault="004D2607">
      <w:pPr>
        <w:rPr>
          <w:rFonts w:cs="Times New Roman"/>
          <w:sz w:val="24"/>
          <w:szCs w:val="24"/>
        </w:rPr>
      </w:pPr>
      <w:r>
        <w:rPr>
          <w:rFonts w:cs="Times New Roman"/>
          <w:sz w:val="24"/>
          <w:szCs w:val="24"/>
        </w:rPr>
        <w:br w:type="page"/>
      </w:r>
    </w:p>
    <w:p w:rsidR="001C5B76" w:rsidRPr="00DF6E82" w:rsidRDefault="001C5B76" w:rsidP="001C5B76">
      <w:pPr>
        <w:jc w:val="center"/>
        <w:rPr>
          <w:rFonts w:cs="Times New Roman"/>
          <w:sz w:val="24"/>
          <w:szCs w:val="24"/>
        </w:rPr>
      </w:pPr>
      <w:r w:rsidRPr="00DF6E82">
        <w:rPr>
          <w:rFonts w:cs="Times New Roman"/>
          <w:sz w:val="24"/>
          <w:szCs w:val="24"/>
        </w:rPr>
        <w:lastRenderedPageBreak/>
        <w:t>BİRİNCİ OTURUM</w:t>
      </w:r>
    </w:p>
    <w:p w:rsidR="001C5B76" w:rsidRPr="00DF6E82" w:rsidRDefault="001C5B76" w:rsidP="001C5B76">
      <w:pPr>
        <w:jc w:val="center"/>
        <w:rPr>
          <w:rFonts w:cs="Times New Roman"/>
          <w:sz w:val="24"/>
          <w:szCs w:val="24"/>
        </w:rPr>
      </w:pPr>
      <w:r w:rsidRPr="00DF6E82">
        <w:rPr>
          <w:rFonts w:cs="Times New Roman"/>
          <w:sz w:val="24"/>
          <w:szCs w:val="24"/>
        </w:rPr>
        <w:t>(Açılış Saati:12.19)</w:t>
      </w:r>
    </w:p>
    <w:p w:rsidR="001C5B76" w:rsidRPr="00DF6E82" w:rsidRDefault="001C5B76" w:rsidP="001C5B76">
      <w:pPr>
        <w:jc w:val="center"/>
        <w:rPr>
          <w:rFonts w:cs="Times New Roman"/>
          <w:sz w:val="24"/>
          <w:szCs w:val="24"/>
        </w:rPr>
      </w:pPr>
    </w:p>
    <w:p w:rsidR="001C5B76" w:rsidRPr="00DF6E82" w:rsidRDefault="001C5B76" w:rsidP="001C5B76">
      <w:pPr>
        <w:jc w:val="center"/>
        <w:rPr>
          <w:rFonts w:cs="Times New Roman"/>
          <w:sz w:val="24"/>
          <w:szCs w:val="24"/>
        </w:rPr>
      </w:pPr>
      <w:r w:rsidRPr="00DF6E82">
        <w:rPr>
          <w:rFonts w:cs="Times New Roman"/>
          <w:sz w:val="24"/>
          <w:szCs w:val="24"/>
        </w:rPr>
        <w:t>BAŞKAN VEKİLİ: Fazilet ÖZDENEFE</w:t>
      </w:r>
    </w:p>
    <w:p w:rsidR="001C5B76" w:rsidRPr="00DF6E82" w:rsidRDefault="001C5B76" w:rsidP="001C5B76">
      <w:pPr>
        <w:jc w:val="center"/>
        <w:rPr>
          <w:rFonts w:cs="Times New Roman"/>
          <w:sz w:val="24"/>
          <w:szCs w:val="24"/>
        </w:rPr>
      </w:pPr>
      <w:r w:rsidRPr="00DF6E82">
        <w:rPr>
          <w:rFonts w:cs="Times New Roman"/>
          <w:sz w:val="24"/>
          <w:szCs w:val="24"/>
        </w:rPr>
        <w:t>KATİP: Hasan KÜÇÜK</w:t>
      </w:r>
    </w:p>
    <w:p w:rsidR="001C5B76" w:rsidRPr="00DF6E82" w:rsidRDefault="001C5B76" w:rsidP="001C5B76">
      <w:pPr>
        <w:jc w:val="cente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BAŞKAN- Sayın Milletvekilleri; Cumhuriyet Meclisinin Onuncu Dönem, Üçüncü Yasama Yılının 33’üncü Birleşimini açıyorum. Ad okunmak suretiyle yoklama yapılacaktır.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Sayın Katip, yoklamayı yapar mısınız.</w:t>
      </w:r>
    </w:p>
    <w:p w:rsidR="001C5B76" w:rsidRPr="00DF6E82" w:rsidRDefault="001C5B76" w:rsidP="001C5B76">
      <w:pPr>
        <w:jc w:val="center"/>
        <w:rPr>
          <w:rFonts w:cs="Times New Roman"/>
          <w:sz w:val="24"/>
          <w:szCs w:val="24"/>
        </w:rPr>
      </w:pPr>
    </w:p>
    <w:p w:rsidR="001C5B76" w:rsidRPr="00DF6E82" w:rsidRDefault="001C5B76" w:rsidP="00630D1D">
      <w:pPr>
        <w:jc w:val="center"/>
        <w:rPr>
          <w:rFonts w:cs="Times New Roman"/>
          <w:sz w:val="24"/>
          <w:szCs w:val="24"/>
        </w:rPr>
      </w:pPr>
      <w:r w:rsidRPr="00DF6E82">
        <w:rPr>
          <w:rFonts w:cs="Times New Roman"/>
          <w:sz w:val="24"/>
          <w:szCs w:val="24"/>
        </w:rPr>
        <w:t>(Ad okunarak yoklama yapıldı)</w:t>
      </w:r>
    </w:p>
    <w:p w:rsidR="00630D1D" w:rsidRPr="00DF6E82" w:rsidRDefault="00630D1D" w:rsidP="00630D1D">
      <w:pPr>
        <w:jc w:val="cente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KATİP – Toplantı yeter sayısı vardır Sayın Başkan.</w:t>
      </w:r>
    </w:p>
    <w:p w:rsidR="001C5B76" w:rsidRPr="00DF6E82" w:rsidRDefault="001C5B76" w:rsidP="001C5B76">
      <w:pPr>
        <w:ind w:firstLine="720"/>
        <w:rPr>
          <w:rFonts w:cs="Times New Roman"/>
          <w:sz w:val="24"/>
          <w:szCs w:val="24"/>
        </w:rPr>
      </w:pPr>
    </w:p>
    <w:p w:rsidR="00630D1D" w:rsidRPr="00DF6E82" w:rsidRDefault="001C5B76" w:rsidP="001C5B76">
      <w:pPr>
        <w:ind w:firstLine="720"/>
        <w:rPr>
          <w:rFonts w:cs="Times New Roman"/>
          <w:sz w:val="24"/>
          <w:szCs w:val="24"/>
        </w:rPr>
      </w:pPr>
      <w:r w:rsidRPr="00DF6E82">
        <w:rPr>
          <w:rFonts w:cs="Times New Roman"/>
          <w:sz w:val="24"/>
          <w:szCs w:val="24"/>
        </w:rPr>
        <w:t xml:space="preserve">BAŞKAN – Toplantı yeter sayısı vardır. Sayın Milletvekilleri; şimdi gündem gereği görüşmelere geçiyoruz. Sayın Milletvekilleri; Başkanlığın Genel Kurula sunuşları kısmındayız. Bu kısımda onaya sunuş işlemleri bulunmaktadır. </w:t>
      </w:r>
    </w:p>
    <w:p w:rsidR="00630D1D" w:rsidRPr="00DF6E82" w:rsidRDefault="00630D1D" w:rsidP="001C5B76">
      <w:pPr>
        <w:ind w:firstLine="720"/>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 xml:space="preserve">Okutulup onaya sunulacaklar. Sayın Milletvekilleri; bu kısımda birinci sırada Ulusal Birlik Partisi Mağusa Milletvekili Sayın Oğuzhan Hasipoğlu’nun sunmuş olduğu Hukuk, Siyasi İşler ve Dışilişkiler Komitesinin gündeminde bulunan Ateşli Silahlar Değişiklik Yasa Önerisinin Komitede İvedilikle Görüşülmesine İlişkin Tezkeresi bulunmaktadır. Tezkereyi okuyunuz lütfen. </w:t>
      </w:r>
    </w:p>
    <w:p w:rsidR="001C5B76" w:rsidRPr="00DF6E82" w:rsidRDefault="001C5B76" w:rsidP="001C5B76">
      <w:pPr>
        <w:ind w:firstLine="720"/>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 xml:space="preserve">KATİP – </w:t>
      </w:r>
    </w:p>
    <w:p w:rsidR="00630D1D" w:rsidRPr="00DF6E82" w:rsidRDefault="00630D1D" w:rsidP="001C5B76">
      <w:pPr>
        <w:jc w:val="right"/>
        <w:rPr>
          <w:rFonts w:cs="Times New Roman"/>
          <w:sz w:val="24"/>
          <w:szCs w:val="24"/>
        </w:rPr>
      </w:pPr>
    </w:p>
    <w:p w:rsidR="001C5B76" w:rsidRPr="00DF6E82" w:rsidRDefault="001C5B76" w:rsidP="001C5B76">
      <w:pPr>
        <w:jc w:val="right"/>
        <w:rPr>
          <w:rFonts w:cs="Times New Roman"/>
          <w:sz w:val="24"/>
          <w:szCs w:val="24"/>
        </w:rPr>
      </w:pPr>
      <w:r w:rsidRPr="00DF6E82">
        <w:rPr>
          <w:rFonts w:cs="Times New Roman"/>
          <w:sz w:val="24"/>
          <w:szCs w:val="24"/>
        </w:rPr>
        <w:t>5 Şubat 2023</w:t>
      </w:r>
    </w:p>
    <w:p w:rsidR="001C5B76" w:rsidRPr="00DF6E82" w:rsidRDefault="001C5B76" w:rsidP="001C5B76">
      <w:pPr>
        <w:rPr>
          <w:rFonts w:cs="Times New Roman"/>
          <w:sz w:val="24"/>
          <w:szCs w:val="24"/>
        </w:rPr>
      </w:pPr>
      <w:r w:rsidRPr="00DF6E82">
        <w:rPr>
          <w:rFonts w:cs="Times New Roman"/>
          <w:sz w:val="24"/>
          <w:szCs w:val="24"/>
        </w:rPr>
        <w:t>Cumhuriyet Meclisi Başkanlığı,</w:t>
      </w:r>
    </w:p>
    <w:p w:rsidR="001C5B76" w:rsidRPr="00DF6E82" w:rsidRDefault="001C5B76" w:rsidP="001C5B76">
      <w:pPr>
        <w:rPr>
          <w:rFonts w:cs="Times New Roman"/>
          <w:sz w:val="24"/>
          <w:szCs w:val="24"/>
        </w:rPr>
      </w:pPr>
      <w:r w:rsidRPr="00DF6E82">
        <w:rPr>
          <w:rFonts w:cs="Times New Roman"/>
          <w:sz w:val="24"/>
          <w:szCs w:val="24"/>
        </w:rPr>
        <w:t>Lefkoşa.</w:t>
      </w:r>
    </w:p>
    <w:p w:rsidR="001C5B76" w:rsidRPr="00DF6E82" w:rsidRDefault="001C5B76" w:rsidP="001C5B76">
      <w:pP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Öz: Ateşli Silahlar (Değişiklik) Yasa Önerisi Hakkında İvedilik Önergesi.</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Ö</w:t>
      </w:r>
      <w:r w:rsidR="00630D1D" w:rsidRPr="00DF6E82">
        <w:rPr>
          <w:rFonts w:cs="Times New Roman"/>
          <w:sz w:val="24"/>
          <w:szCs w:val="24"/>
        </w:rPr>
        <w:t>z’de adı geçen Yasa Önerisi ile</w:t>
      </w:r>
      <w:r w:rsidRPr="00DF6E82">
        <w:rPr>
          <w:rFonts w:cs="Times New Roman"/>
          <w:sz w:val="24"/>
          <w:szCs w:val="24"/>
        </w:rPr>
        <w:t xml:space="preserve"> gençlerin ateşli silahları tasarruflarında bulundurmalarını ve kullanmalarını yasaklayan Ateşli Silahlar Yasasının, 21 yaşından küçüklerin ateşli silahları tasarruf ve kullanımı suç oluşturmasını içeren 25’inci maddesinde değişiklik yapılması önerilmiştir. Bu madde nedeniyle ülkemizde 21 yaşından küçük çocuk ve genç milli sporcular, ateşli silahların kullanıldığı spor müsabakalarına katılamamakta, katıldıkları zaman ise suç isn</w:t>
      </w:r>
      <w:r w:rsidR="00630D1D" w:rsidRPr="00DF6E82">
        <w:rPr>
          <w:rFonts w:cs="Times New Roman"/>
          <w:sz w:val="24"/>
          <w:szCs w:val="24"/>
        </w:rPr>
        <w:t>adı ve bunun sonucunda da cezai</w:t>
      </w:r>
      <w:r w:rsidRPr="00DF6E82">
        <w:rPr>
          <w:rFonts w:cs="Times New Roman"/>
          <w:sz w:val="24"/>
          <w:szCs w:val="24"/>
        </w:rPr>
        <w:t xml:space="preserve"> müeyyide ile karşı karşıya kalmaktadırlar. Bu bağlamda genç milli sporcularımızın atış sporlarında ülkemizi temsiliyetlerinin önünü açmak ve 12 yaşını doldurmuş lisanslı milli sporcularımızı ilgili maddenin kapsamından çıkarmak amaçlandığından Önerinin süratle yasalaşması gerekli görülmektedir.</w:t>
      </w:r>
    </w:p>
    <w:p w:rsidR="001C5B76" w:rsidRPr="00DF6E82" w:rsidRDefault="001C5B76" w:rsidP="001C5B76">
      <w:pP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Bu nedenle Önerinin ivedilikle sonuçlanmasını sağlamak için İçtüzüğün 87’inci maddesinin (1)’inci fıkrası uyarınca, hakkında ivedilik kararı verilmesi yönünde gereğini saygılarımla arz ederim.</w:t>
      </w:r>
    </w:p>
    <w:p w:rsidR="001C5B76" w:rsidRPr="00DF6E82" w:rsidRDefault="001C5B76" w:rsidP="001C5B76">
      <w:pPr>
        <w:rPr>
          <w:rFonts w:cs="Times New Roman"/>
          <w:sz w:val="24"/>
          <w:szCs w:val="24"/>
        </w:rPr>
      </w:pPr>
    </w:p>
    <w:p w:rsidR="001C5B76" w:rsidRPr="00DF6E82" w:rsidRDefault="001C5B76" w:rsidP="004D2607">
      <w:pPr>
        <w:ind w:left="5812"/>
        <w:rPr>
          <w:rFonts w:cs="Times New Roman"/>
          <w:sz w:val="24"/>
          <w:szCs w:val="24"/>
        </w:rPr>
      </w:pPr>
      <w:r w:rsidRPr="00DF6E82">
        <w:rPr>
          <w:rFonts w:cs="Times New Roman"/>
          <w:sz w:val="24"/>
          <w:szCs w:val="24"/>
        </w:rPr>
        <w:t xml:space="preserve">Oğuzhan Hasipoğlu </w:t>
      </w:r>
    </w:p>
    <w:p w:rsidR="001C5B76" w:rsidRPr="00DF6E82" w:rsidRDefault="001C5B76" w:rsidP="004D2607">
      <w:pPr>
        <w:ind w:left="5812"/>
        <w:rPr>
          <w:rFonts w:cs="Times New Roman"/>
          <w:sz w:val="24"/>
          <w:szCs w:val="24"/>
        </w:rPr>
      </w:pPr>
      <w:r w:rsidRPr="00DF6E82">
        <w:rPr>
          <w:rFonts w:cs="Times New Roman"/>
          <w:sz w:val="24"/>
          <w:szCs w:val="24"/>
        </w:rPr>
        <w:t>UBP Gazimağusa Milletvekili</w:t>
      </w:r>
    </w:p>
    <w:p w:rsidR="001C5B76" w:rsidRPr="00DF6E82" w:rsidRDefault="001C5B76" w:rsidP="001C5B76">
      <w:pPr>
        <w:rPr>
          <w:rFonts w:cs="Times New Roman"/>
          <w:sz w:val="24"/>
          <w:szCs w:val="24"/>
        </w:rPr>
      </w:pPr>
      <w:r w:rsidRPr="00DF6E82">
        <w:rPr>
          <w:rFonts w:cs="Times New Roman"/>
          <w:sz w:val="24"/>
          <w:szCs w:val="24"/>
        </w:rPr>
        <w:lastRenderedPageBreak/>
        <w:tab/>
        <w:t>BAŞKAN – Teşekkürler Sayın Katip, Sayın Milletvekilleri ivedilik tezkeresiyle ilgili olarak İçtüzüğün 87’nci maddesinin (3)’üncü Fıkrası 59’uncu Maddesinin 9’uncu Fıkrasının (b) Bendi uyarınca istem olması halinde önergeyle ilgili olmak koşuluyla Hükumete, öneri sahibine, siyasal parti başkanlarına veya grup başkan vekillerine veya grubu bulunmayan her siyasal partiden bir temsilciye 10 dakikayı aşmamak üzere söz verilecektir. Söz isteminde bulunan var mı? Sayın Tufan Erhürman.</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TUFAN ERHÜRMAN (Yerinden) – Sayın Başkan söz isteyeceğim ama ricam Sayın Hasipoğlu </w:t>
      </w:r>
      <w:r w:rsidR="00726C0F" w:rsidRPr="00DF6E82">
        <w:rPr>
          <w:rFonts w:cs="Times New Roman"/>
          <w:sz w:val="24"/>
          <w:szCs w:val="24"/>
        </w:rPr>
        <w:t>herhalde</w:t>
      </w:r>
      <w:r w:rsidRPr="00DF6E82">
        <w:rPr>
          <w:rFonts w:cs="Times New Roman"/>
          <w:sz w:val="24"/>
          <w:szCs w:val="24"/>
        </w:rPr>
        <w:t xml:space="preserve"> </w:t>
      </w:r>
      <w:r w:rsidR="00726C0F" w:rsidRPr="00DF6E82">
        <w:rPr>
          <w:rFonts w:cs="Times New Roman"/>
          <w:sz w:val="24"/>
          <w:szCs w:val="24"/>
        </w:rPr>
        <w:t>verdi</w:t>
      </w:r>
      <w:r w:rsidRPr="00DF6E82">
        <w:rPr>
          <w:rFonts w:cs="Times New Roman"/>
          <w:sz w:val="24"/>
          <w:szCs w:val="24"/>
        </w:rPr>
        <w:t xml:space="preserve"> şeyi</w:t>
      </w:r>
      <w:r w:rsidR="00726C0F" w:rsidRPr="00DF6E82">
        <w:rPr>
          <w:rFonts w:cs="Times New Roman"/>
          <w:sz w:val="24"/>
          <w:szCs w:val="24"/>
        </w:rPr>
        <w:t xml:space="preserve"> </w:t>
      </w:r>
      <w:r w:rsidRPr="00DF6E82">
        <w:rPr>
          <w:rFonts w:cs="Times New Roman"/>
          <w:sz w:val="24"/>
          <w:szCs w:val="24"/>
        </w:rPr>
        <w:t>yasa önerisini. Sayın Hasipoğlu’nun bize bilgi vermesidir. Çünkü bu konu doğrudan doğruya sporla da ilişkilendiriliyor. Tabii Sayın Ünal Üstel’in de spor kendisine bağlı. Bu konuyla ilgili düşüncesi nedir</w:t>
      </w:r>
      <w:r w:rsidR="00726C0F" w:rsidRPr="00DF6E82">
        <w:rPr>
          <w:rFonts w:cs="Times New Roman"/>
          <w:sz w:val="24"/>
          <w:szCs w:val="24"/>
        </w:rPr>
        <w:t>,</w:t>
      </w:r>
      <w:r w:rsidRPr="00DF6E82">
        <w:rPr>
          <w:rFonts w:cs="Times New Roman"/>
          <w:sz w:val="24"/>
          <w:szCs w:val="24"/>
        </w:rPr>
        <w:t xml:space="preserve"> </w:t>
      </w:r>
      <w:r w:rsidR="00726C0F" w:rsidRPr="00DF6E82">
        <w:rPr>
          <w:rFonts w:cs="Times New Roman"/>
          <w:sz w:val="24"/>
          <w:szCs w:val="24"/>
        </w:rPr>
        <w:t>n</w:t>
      </w:r>
      <w:r w:rsidRPr="00DF6E82">
        <w:rPr>
          <w:rFonts w:cs="Times New Roman"/>
          <w:sz w:val="24"/>
          <w:szCs w:val="24"/>
        </w:rPr>
        <w:t xml:space="preserve">eden yasa önerisi olarak geldi, yasa tasarısı olarak gelmedi? Bütün bunlarla ilgili bir bilgilendirmeye ihtiyacımız var artı içerikle ilgili. Ben konuşacağım bu konuda ama konuşacaklarımdan önce bu bilgiyi almamızda yarar var.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Teşekkürler Sayın Erhürman. Öncelikle bilgi vermek noktasında öneri sahibi mi söz alacak yoksa Sayın Üstel mi? Sanıyorum Oğuzhan Hasipoğlu evet, buyurun Sayın Hasipoğlu.  Buyurun süreniz 10 dakikadır.</w:t>
      </w:r>
    </w:p>
    <w:p w:rsidR="001C5B76" w:rsidRPr="00DF6E82" w:rsidRDefault="001C5B76" w:rsidP="001C5B76">
      <w:pPr>
        <w:ind w:firstLine="708"/>
        <w:rPr>
          <w:rFonts w:cs="Times New Roman"/>
          <w:sz w:val="24"/>
          <w:szCs w:val="24"/>
        </w:rPr>
      </w:pPr>
    </w:p>
    <w:p w:rsidR="001C5B76" w:rsidRPr="00DF6E82" w:rsidRDefault="001C5B76" w:rsidP="00D134BE">
      <w:pPr>
        <w:ind w:firstLine="708"/>
        <w:rPr>
          <w:rFonts w:cs="Times New Roman"/>
          <w:sz w:val="24"/>
          <w:szCs w:val="24"/>
        </w:rPr>
      </w:pPr>
      <w:r w:rsidRPr="00DF6E82">
        <w:rPr>
          <w:rFonts w:cs="Times New Roman"/>
          <w:sz w:val="24"/>
          <w:szCs w:val="24"/>
        </w:rPr>
        <w:t>OĞUZHAN HASİPOĞLU - Sayın Başkan, Değerli Milletvekilleri,  Bu Ateşli Silahlar Yasa Önerisidir. Durumun aciliyetinden dolayı Başbakanlık hukukçularının yardımıyla hazırlanmış olan ve grubumuzda da istişare edilerek, meselenin aciliyetinden dolayı öneri şeklinde yapmış olduğumuz bir yasa önerisidir. Genel gerekçede de ifade edildiği üzere 21 yaşından küçük ve özellikle altını çizerek söylüyorum, milli genç milli olmuş sporcular için. Milli olabilmek için belli bir zaman gerekir değerli arkadaşlar. Milli olabilmek için o ateşli silahı trap</w:t>
      </w:r>
      <w:r w:rsidR="00726C0F" w:rsidRPr="00DF6E82">
        <w:rPr>
          <w:rFonts w:cs="Times New Roman"/>
          <w:sz w:val="24"/>
          <w:szCs w:val="24"/>
        </w:rPr>
        <w:t>t</w:t>
      </w:r>
      <w:r w:rsidRPr="00DF6E82">
        <w:rPr>
          <w:rFonts w:cs="Times New Roman"/>
          <w:sz w:val="24"/>
          <w:szCs w:val="24"/>
        </w:rPr>
        <w:t>ır, sk</w:t>
      </w:r>
      <w:r w:rsidR="00726C0F" w:rsidRPr="00DF6E82">
        <w:rPr>
          <w:rFonts w:cs="Times New Roman"/>
          <w:sz w:val="24"/>
          <w:szCs w:val="24"/>
        </w:rPr>
        <w:t>ee</w:t>
      </w:r>
      <w:r w:rsidRPr="00DF6E82">
        <w:rPr>
          <w:rFonts w:cs="Times New Roman"/>
          <w:sz w:val="24"/>
          <w:szCs w:val="24"/>
        </w:rPr>
        <w:t>t</w:t>
      </w:r>
      <w:r w:rsidR="00726C0F" w:rsidRPr="00DF6E82">
        <w:rPr>
          <w:rFonts w:cs="Times New Roman"/>
          <w:sz w:val="24"/>
          <w:szCs w:val="24"/>
        </w:rPr>
        <w:t>t</w:t>
      </w:r>
      <w:r w:rsidRPr="00DF6E82">
        <w:rPr>
          <w:rFonts w:cs="Times New Roman"/>
          <w:sz w:val="24"/>
          <w:szCs w:val="24"/>
        </w:rPr>
        <w:t xml:space="preserve">ir bütün o müsabakalarda kullanabilmek gerekir. Bu şu anki mevcut </w:t>
      </w:r>
      <w:r w:rsidR="00726C0F" w:rsidRPr="00DF6E82">
        <w:rPr>
          <w:rFonts w:cs="Times New Roman"/>
          <w:sz w:val="24"/>
          <w:szCs w:val="24"/>
        </w:rPr>
        <w:t>y</w:t>
      </w:r>
      <w:r w:rsidRPr="00DF6E82">
        <w:rPr>
          <w:rFonts w:cs="Times New Roman"/>
          <w:sz w:val="24"/>
          <w:szCs w:val="24"/>
        </w:rPr>
        <w:t xml:space="preserve">asamızda suç oluşturuyor ve ciddi bir sıkıntı oluşturmaktadır. Dolayısıyla bir gencimizin 12, 14, 15 yaşında bu spora başlama niyeti olan bir gencimizin milli olabilmesi için üç dört senelik en az bir çalışmaya ihtiyacı vardır. Bunun için de o silahı atarken suç teşkil etmemesi gerekmektedir. Yasanın maddesine de baktığınız zaman ilgili 25’inci Maddeye zaten ana kural nedir? Ana kural 21 yaşından küçük olan herhangi bir kişi tasarrufunda ateşli silah bulunduramaz veya bu </w:t>
      </w:r>
      <w:r w:rsidR="00726C0F" w:rsidRPr="00DF6E82">
        <w:rPr>
          <w:rFonts w:cs="Times New Roman"/>
          <w:sz w:val="24"/>
          <w:szCs w:val="24"/>
        </w:rPr>
        <w:t>y</w:t>
      </w:r>
      <w:r w:rsidRPr="00DF6E82">
        <w:rPr>
          <w:rFonts w:cs="Times New Roman"/>
          <w:sz w:val="24"/>
          <w:szCs w:val="24"/>
        </w:rPr>
        <w:t xml:space="preserve">asa uyarınca herhangi bir silahı ismine kaydettirme hakkına sahip olamaz. Yasaklayıcı kural bu, biz buna bir istisna getirdik. Ne dedik? Bu </w:t>
      </w:r>
      <w:r w:rsidR="00726C0F" w:rsidRPr="00DF6E82">
        <w:rPr>
          <w:rFonts w:cs="Times New Roman"/>
          <w:sz w:val="24"/>
          <w:szCs w:val="24"/>
        </w:rPr>
        <w:t>y</w:t>
      </w:r>
      <w:r w:rsidRPr="00DF6E82">
        <w:rPr>
          <w:rFonts w:cs="Times New Roman"/>
          <w:sz w:val="24"/>
          <w:szCs w:val="24"/>
        </w:rPr>
        <w:t>asa kuralları 12 yaşını doldurmuş milli takım lisansına sahip olan ve milli müsabakalarda ateşli silah kullanarak yarışan genç sporculara uygulanmaz şeklinde bir düzenleme yaptık.</w:t>
      </w:r>
      <w:r w:rsidR="00D134BE" w:rsidRPr="00DF6E82">
        <w:rPr>
          <w:rFonts w:cs="Times New Roman"/>
          <w:sz w:val="24"/>
          <w:szCs w:val="24"/>
        </w:rPr>
        <w:t xml:space="preserve"> </w:t>
      </w:r>
      <w:r w:rsidRPr="00DF6E82">
        <w:rPr>
          <w:rFonts w:cs="Times New Roman"/>
          <w:sz w:val="24"/>
          <w:szCs w:val="24"/>
        </w:rPr>
        <w:t>Deminde ifade ettiğim gibi buradaki esas kriter milli sporcu olabilmek, bunun için</w:t>
      </w:r>
      <w:r w:rsidR="00D134BE" w:rsidRPr="00DF6E82">
        <w:rPr>
          <w:rFonts w:cs="Times New Roman"/>
          <w:sz w:val="24"/>
          <w:szCs w:val="24"/>
        </w:rPr>
        <w:t xml:space="preserve"> </w:t>
      </w:r>
      <w:r w:rsidRPr="00DF6E82">
        <w:rPr>
          <w:rFonts w:cs="Times New Roman"/>
          <w:sz w:val="24"/>
          <w:szCs w:val="24"/>
        </w:rPr>
        <w:t>de 21 yaşında kimse milli olamaz, genç milliden kastediyorsak dolayısıyla bu bir zaman gerektirir, bu süreç gerektirir, buna bir istisna getirmek istedik. Teşekkür ederim.</w:t>
      </w:r>
    </w:p>
    <w:p w:rsidR="001C5B76" w:rsidRPr="00DF6E82" w:rsidRDefault="001C5B76" w:rsidP="001C5B76">
      <w:pP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 xml:space="preserve">BAŞKAN – Teşekkürler Sayın Hasipoğlu. Buyurun Sayın Erhürman. </w:t>
      </w:r>
    </w:p>
    <w:p w:rsidR="001C5B76" w:rsidRPr="00DF6E82" w:rsidRDefault="001C5B76" w:rsidP="001C5B76">
      <w:pPr>
        <w:rPr>
          <w:rFonts w:cs="Times New Roman"/>
          <w:sz w:val="24"/>
          <w:szCs w:val="24"/>
        </w:rPr>
      </w:pPr>
      <w:r w:rsidRPr="00DF6E82">
        <w:rPr>
          <w:rFonts w:cs="Times New Roman"/>
          <w:sz w:val="24"/>
          <w:szCs w:val="24"/>
        </w:rPr>
        <w:t xml:space="preserve"> </w:t>
      </w:r>
    </w:p>
    <w:p w:rsidR="001C5B76" w:rsidRPr="00DF6E82" w:rsidRDefault="001C5B76" w:rsidP="00A75A8B">
      <w:pPr>
        <w:ind w:firstLine="720"/>
        <w:rPr>
          <w:rFonts w:cs="Times New Roman"/>
          <w:sz w:val="24"/>
          <w:szCs w:val="24"/>
        </w:rPr>
      </w:pPr>
      <w:r w:rsidRPr="00DF6E82">
        <w:rPr>
          <w:rFonts w:cs="Times New Roman"/>
          <w:sz w:val="24"/>
          <w:szCs w:val="24"/>
        </w:rPr>
        <w:t>TUFAN ERHÜRMAN  (Lefkoşa) – Sayın Başkan, değerli milletvekilleri; yani ben Sayın Oğuzhan Hasipoğlu’nun söylediğinden meselenin aciliyetinden dolayı yasa önerisi olarak gelmiştir demesinden şunu anlıyorum ki, Bakanlar Kurulunun da böyle bir şeye aslında oluru var da acil olduğu için Sayın Hasipoğlu tarafından getirildi. Bu da çok tabi</w:t>
      </w:r>
      <w:r w:rsidR="00D134BE" w:rsidRPr="00DF6E82">
        <w:rPr>
          <w:rFonts w:cs="Times New Roman"/>
          <w:sz w:val="24"/>
          <w:szCs w:val="24"/>
        </w:rPr>
        <w:t>i</w:t>
      </w:r>
      <w:r w:rsidRPr="00DF6E82">
        <w:rPr>
          <w:rFonts w:cs="Times New Roman"/>
          <w:sz w:val="24"/>
          <w:szCs w:val="24"/>
        </w:rPr>
        <w:t xml:space="preserve"> anlayabildiğim bir şey midir emin değilim çünkü hepimizin bildiği gibi bu tip acil konularda Bakanlar Kurulunda ayak divanı dediğimiz yöntemle de Bakanların imzasıyla bunun gelmesi her zaman mümkündür, geçmişte te çok çok çok yapılmış bir şeydir. Neden bu defa Sayın Hasipoğlu tarafından getirildi yani öküz altında buzağı aradığımdan falan değil ama bu önemsiz sayılmayacak bir konudur. Bunun Bakanlar Kurulundan gelmesi özellikle sporun </w:t>
      </w:r>
      <w:r w:rsidRPr="00DF6E82">
        <w:rPr>
          <w:rFonts w:cs="Times New Roman"/>
          <w:sz w:val="24"/>
          <w:szCs w:val="24"/>
        </w:rPr>
        <w:lastRenderedPageBreak/>
        <w:t xml:space="preserve">Sayın Ünal Üstel’e bağlı olması dolayısıyla daha doğrudur diye düşünüyorum. Şimdi arkadaşlar lütfen dikkatle dinleyelim çünkü daha başlarken söyleyeyim elbette bu alanda spor yapmakta olan ve yaşı küçük olan çocuklarımızın diyeyim çünkü 12 yaşa kadar iniyor, bu sporu yaptıklarına göre, bu sporu yapmak dolayısıyla suçlu olacakları bir konuma düşmeleri kabul edilebilir bir şey değildir. Dolayısıyla böyle bir sorun varsa ortada elbette bunun ortadan kaldırılmasıyla ilgili düzenleme yapmak gerekir. Bu konuda bir sorunumuz olmadığını baştan söyleyerek bunu bir kenara koyuyorum ama okuduğum zaman düzenlemeyi şunu anlıyorum. Bakın herkes lütfen bunu dikkatle dinlesin çünkü ateşli silahlar, havalı silahlar bilmem silah meselesi bizim hiçte sıcak baktığımız bir mesele değil. Daha başlarken söyleyeyim yanılmıyorsam Ürün Solyalı’nın bir ay önce verilmiş bir soru önergesi de var bu konuda ne kadar ateşli silah var ortada bireylerin tasarrufunda bu soru önergesi de henüz bildiğim kadarıyla yanıtlanmış değil. Bu soru önergesi konusundaki hassasiyetimizi grup adına burada tekrarlamak isterim başlarken çünkü bu en azından bizim hükümetimiz döneminde son hükümetimiz döneminde hiçbir şekilde ateşli silah vermeme hatta çok makul görünen bazı durumlarda bile vermeme tavrı vardı ama son dönemde bu tavır aşıldı, bu rakamların bize verilmesi gerekir ki ne oluyor gerekçeler nelerdir bunları konuşabilelim ama bu şimdi gelen öneride bakın birinci cümle zaten var olan cümleydi. “21 yaşından küçük olan herhangi bir kişi tasarrufunda ateşli silah bulunduramaz veya bu </w:t>
      </w:r>
      <w:r w:rsidR="00A75A8B" w:rsidRPr="00DF6E82">
        <w:rPr>
          <w:rFonts w:cs="Times New Roman"/>
          <w:sz w:val="24"/>
          <w:szCs w:val="24"/>
        </w:rPr>
        <w:t>y</w:t>
      </w:r>
      <w:r w:rsidRPr="00DF6E82">
        <w:rPr>
          <w:rFonts w:cs="Times New Roman"/>
          <w:sz w:val="24"/>
          <w:szCs w:val="24"/>
        </w:rPr>
        <w:t xml:space="preserve">asa uyarınca herhangi bir ateşli silahı ismine kaydettirme hakkında sahip olamaz”. Bu okuduğunuz zaman herhalde herkese makul gelen bir şey, neden? Çünkü 18 de değil burada 21’i baz alıyor, e nedeni hepimizin malumudur ateşli silah tasarrufunda bulundurmak belli bir yaşa ulaşmadığınız müddetçe onun kullanımıyla ilgili kendi yeteneğinizi geliştirmek babında çok da arzu edilen bir şey dünyanın hiçbir yerinde herhalde değil. Bunun arkasından gelen bu </w:t>
      </w:r>
      <w:r w:rsidR="00A75A8B" w:rsidRPr="00DF6E82">
        <w:rPr>
          <w:rFonts w:cs="Times New Roman"/>
          <w:sz w:val="24"/>
          <w:szCs w:val="24"/>
        </w:rPr>
        <w:t>y</w:t>
      </w:r>
      <w:r w:rsidRPr="00DF6E82">
        <w:rPr>
          <w:rFonts w:cs="Times New Roman"/>
          <w:sz w:val="24"/>
          <w:szCs w:val="24"/>
        </w:rPr>
        <w:t xml:space="preserve">asa kuralları 12 yaşını doldurmuş, milli takım lisansına sahip olan ve milli müsabakalarda ateşli silah kullanarak yarışan genç sporculara uygulanmaz istisnası sporcular için getirilmiş bir istisnadır. Bunun meşruiyetini tartışmam ama neyin istisnası oluyor, tasarrufunda ateşli silah bulundurmak ve ateşli silahı isme kaydettirmek hakkını vermiş oluyor, 12 </w:t>
      </w:r>
      <w:r w:rsidR="00A75A8B" w:rsidRPr="00DF6E82">
        <w:rPr>
          <w:rFonts w:cs="Times New Roman"/>
          <w:sz w:val="24"/>
          <w:szCs w:val="24"/>
        </w:rPr>
        <w:t xml:space="preserve">yaşından büyük olan bir çocuğa. </w:t>
      </w:r>
      <w:r w:rsidRPr="00DF6E82">
        <w:rPr>
          <w:rFonts w:cs="Times New Roman"/>
          <w:sz w:val="24"/>
          <w:szCs w:val="24"/>
        </w:rPr>
        <w:t>Maksimum</w:t>
      </w:r>
      <w:r w:rsidR="00A75A8B" w:rsidRPr="00DF6E82">
        <w:rPr>
          <w:rFonts w:cs="Times New Roman"/>
          <w:sz w:val="24"/>
          <w:szCs w:val="24"/>
        </w:rPr>
        <w:t>un</w:t>
      </w:r>
      <w:r w:rsidRPr="00DF6E82">
        <w:rPr>
          <w:rFonts w:cs="Times New Roman"/>
          <w:sz w:val="24"/>
          <w:szCs w:val="24"/>
        </w:rPr>
        <w:t xml:space="preserve">a çekerek konuşalım mesela 13 yaşında bir çocuk, bu </w:t>
      </w:r>
      <w:r w:rsidR="00A75A8B" w:rsidRPr="00DF6E82">
        <w:rPr>
          <w:rFonts w:cs="Times New Roman"/>
          <w:sz w:val="24"/>
          <w:szCs w:val="24"/>
        </w:rPr>
        <w:t>y</w:t>
      </w:r>
      <w:r w:rsidRPr="00DF6E82">
        <w:rPr>
          <w:rFonts w:cs="Times New Roman"/>
          <w:sz w:val="24"/>
          <w:szCs w:val="24"/>
        </w:rPr>
        <w:t xml:space="preserve">asa önerisi yasalaşırsa 13 yaşında bir çocuk tasarrufunda silah bulundurma ve silahı adına kaydettirme hakkına sahip olacak eğer lisanslı milli sporcuysa. Ama arkadaşlar lisanslı milli sporcu olsa dahi tasarrufunda 13 yaşında silahlı pardon ateşli silah bulundurmanın ve adına silah kaydettirmenin herhalde makul bir şey olduğunu düşünmüyoruz. Tasarrufunda silah bulundurmak tanımlanan bir şey olsa ve şu olsa, bir poligonda diyelim ki antrenmanlarını yapıyor o poligonda kendisi 21 yaşından büyük olan birinin gözetiminde ve onun tasarrufunda olan bir silahı kullanarak antrenman yapmaksa bu başka bir şeydir. Tasarrufunda silah bulundurmak hele burada hiç poligon moligon bilmem ne falan da demediği koşullarda ve 13 yaşında adına silah, ateşli silah kaydettirmek takdir edersiniz herhalde ki makul bir şey değil. Murat edilen budur diye düşünmüyorum. Sadece burada yazandan çıkan sonuç budur. Bunu paylaşmak istiyorum murat edilen muhtemelen bu değildi. Dolayısıyla size önerim bunu geri çekin bugün Bakanlar Kurulu otursun hukukçularıyla da ne murat ediyorsa onu gerçekten buraya aktarsın ki bunu konuşabilelim. Tekrar söylüyorum 13 yaşında, 14 yaşında bu işle iştigal eden milli sporcu konumuna çıkan birinin, antrenman yapıyor diye yasa çerçevesinde suçlu duruma düşmesini biz de kabul etmeyiz. Burada bir sorun yok ama tasarrufunda silah bulundurmak yasayla mümkün hale getirilirse bu tasarruf biliyorum ki uygulamadakiler bize diyecektir biz de konuştuk geçmişte onlarla uygulamadakiler bize diyecektir ki merak etmeyin poligondadır bu, zaten kilitlidir, gelir açar bilmem ne ama ötesine geçiyorum. Bizim en azından arkadaşlarımızın ulaştığı Uluslararası Atıcılık Federasyonu ISSF’in genel kurallarına baktıklarında gördükleri mesela ateşli silah, havalı silah ayrımı yapılıyor. 15 yaşından küçük olanların ateşli silah kullanamayacağı ancak havalı silah kullanabileceği söyleniyor. Silahın sadece poligonda ve 21 yaş üzeri bir kimse eşliğinde </w:t>
      </w:r>
      <w:r w:rsidRPr="00DF6E82">
        <w:rPr>
          <w:rFonts w:cs="Times New Roman"/>
          <w:sz w:val="24"/>
          <w:szCs w:val="24"/>
        </w:rPr>
        <w:lastRenderedPageBreak/>
        <w:t>ve gözetiminde kullanılabileceği söyleniyor. Silah satın alınamayacağı, kiralanamayacağı bunu ancak kendisinin velisi durumunda hukuken söylüyorum birinin tarafından yapılabileceği söyleniyor ve silahın poligon dışına asla çıkmaması gerektiği söyleniyor. ISSF’in kuralları bunlar arkadaşlarımızın derlediği. Bunlar dikkate alınarak bu madde bütün bu hassasiyetleri de içerecek şekilde tekrar düzenlenirse bunu görüşme noktasına gelebiliriz ama bu haliyle bu kabul edilebilir değil, murat edilen kabul etmediğimiz olmasa dahi murat edilen burada yoktur diye görüyorum. O yüzden geri çekilirse de Bakanlar Kurulu da üzerinde hukukçularıyla çalışır getirirse bu söylediğimiz hassasiyetler çerçevesinde tekrar görüşebilir hale geliriz ama bu haliyle bizim olumlu oy vermemiz hiçbir şekilde mümkün olmaz. Tahmin ederim ki sizin de zaten bu yazılımda olumlu oy vermeniz söz konusu olmayacaktır. O yüzden bekleyi</w:t>
      </w:r>
      <w:r w:rsidR="00530425" w:rsidRPr="00DF6E82">
        <w:rPr>
          <w:rFonts w:cs="Times New Roman"/>
          <w:sz w:val="24"/>
          <w:szCs w:val="24"/>
        </w:rPr>
        <w:t>m</w:t>
      </w:r>
      <w:r w:rsidRPr="00DF6E82">
        <w:rPr>
          <w:rFonts w:cs="Times New Roman"/>
          <w:sz w:val="24"/>
          <w:szCs w:val="24"/>
        </w:rPr>
        <w:t xml:space="preserve"> bu konudaki cevabınızı eğer cevabınız bu çerçevedeyse sorun yok. Değilse ama söz hakkımı saklı tutayım teşekkür eder, saygılar sunarım.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Buyurun Sayın Hasipoğlu.</w:t>
      </w:r>
    </w:p>
    <w:p w:rsidR="001C5B76" w:rsidRPr="00DF6E82" w:rsidRDefault="001C5B76" w:rsidP="001C5B76">
      <w:pPr>
        <w:rPr>
          <w:rFonts w:cs="Times New Roman"/>
          <w:sz w:val="24"/>
          <w:szCs w:val="24"/>
        </w:rPr>
      </w:pPr>
    </w:p>
    <w:p w:rsidR="001C5B76" w:rsidRPr="00DF6E82" w:rsidRDefault="001C5B76" w:rsidP="00530425">
      <w:pPr>
        <w:ind w:firstLine="708"/>
        <w:rPr>
          <w:rFonts w:cs="Times New Roman"/>
          <w:sz w:val="24"/>
          <w:szCs w:val="24"/>
        </w:rPr>
      </w:pPr>
      <w:r w:rsidRPr="00DF6E82">
        <w:rPr>
          <w:rFonts w:cs="Times New Roman"/>
          <w:sz w:val="24"/>
          <w:szCs w:val="24"/>
        </w:rPr>
        <w:t xml:space="preserve">OĞUZHAN HASİPOĞLU - Sayın Başkan, Değerli milletvekilleri sözlerimin başında da ifade ettiğim gibi normalde evet Bakanlar Kurulundan gelmesi gereken bir tasarıydı. Ancak meselenin aciliyetinden dolayı ve müsabakalara gidecek olan sporcularımızın olmasından dolayı böyle bir öneri yapıldı. Ben teşekkür ederim Tufan Beye en azından milli sporcuların 21 yaş altında müsabakalarda </w:t>
      </w:r>
      <w:r w:rsidR="00530425" w:rsidRPr="00DF6E82">
        <w:rPr>
          <w:rFonts w:cs="Times New Roman"/>
          <w:sz w:val="24"/>
          <w:szCs w:val="24"/>
        </w:rPr>
        <w:t>b</w:t>
      </w:r>
      <w:r w:rsidRPr="00DF6E82">
        <w:rPr>
          <w:rFonts w:cs="Times New Roman"/>
          <w:sz w:val="24"/>
          <w:szCs w:val="24"/>
        </w:rPr>
        <w:t>u silahları kullanma konusundaki irade uyumumuz var. Demek ki bu Yasa Önerisini daha doğrusunu yasa tasarısı diyeceğim çünkü çekeceğim geri usulünce Bakanlar Kurulundan gelsin ve bulundurma yerine kullanma kelimesi konabilir, bunu komite aşamasında da yapabilirdik ama ben yine Bakanlar Kurulundan gelsin Sayın Başbakanla da istişare ederek bu hassasiyeti de giderelim ve gençlerimi</w:t>
      </w:r>
      <w:r w:rsidR="00530425" w:rsidRPr="00DF6E82">
        <w:rPr>
          <w:rFonts w:cs="Times New Roman"/>
          <w:sz w:val="24"/>
          <w:szCs w:val="24"/>
        </w:rPr>
        <w:t>zi</w:t>
      </w:r>
      <w:r w:rsidRPr="00DF6E82">
        <w:rPr>
          <w:rFonts w:cs="Times New Roman"/>
          <w:sz w:val="24"/>
          <w:szCs w:val="24"/>
        </w:rPr>
        <w:t xml:space="preserve"> çocuklarımızı milli olabilmesi için gerekli zamanı, gerekli süreyi kendilerine verebilelim, tasarrufta değil kullanma şeklinde bu antrenmanlarını yapabilsinler ve bu eylem de suç olmaktan çıksın. Dolayısıyla bu aşamada ben geri çekiyorum. İvedilikle bunu Bakanlar Kurulu yoluyla Meclisimizin gündemine getireceğiz. Teşekkür ederim. </w:t>
      </w:r>
    </w:p>
    <w:p w:rsidR="001C5B76" w:rsidRPr="00DF6E82" w:rsidRDefault="001C5B76" w:rsidP="001C5B76">
      <w:pP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 xml:space="preserve">BAŞKAN – Sayın Hasipoğlu Yasa Önerisini geri çekeceğini beyan ettiği için bu aşamada ben ivediliği erteliyorum. Zaten Yasa Önerisi geri çekildiği noktada kıymetli vekiller otomatikman o da düşecektir. </w:t>
      </w:r>
    </w:p>
    <w:p w:rsidR="001C5B76" w:rsidRPr="00DF6E82" w:rsidRDefault="001C5B76" w:rsidP="001C5B76">
      <w:pPr>
        <w:ind w:firstLine="720"/>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 xml:space="preserve">Sayın Milletvekilleri; ikinci sırada Başbakanlığın Ekonomi, Maliye, Bütçe ve Plan Komitesinin gündeminde bulunan Köy ve Mahalle İhtiyar Heyetleri (Değişiklik) Yasa Tasarısının Komitede İvedilikle görüşülmesine ilişkin tezkeresi bulunmaktadır. Tezkereyi okuyunuz lütfen Sayın Katip. </w:t>
      </w:r>
    </w:p>
    <w:p w:rsidR="001C5B76" w:rsidRPr="00DF6E82" w:rsidRDefault="001C5B76" w:rsidP="001C5B76">
      <w:pPr>
        <w:ind w:firstLine="720"/>
        <w:rPr>
          <w:rFonts w:cs="Times New Roman"/>
          <w:sz w:val="24"/>
          <w:szCs w:val="24"/>
        </w:rPr>
      </w:pPr>
    </w:p>
    <w:p w:rsidR="004D2607" w:rsidRDefault="004D2607">
      <w:pPr>
        <w:rPr>
          <w:rFonts w:cs="Times New Roman"/>
          <w:sz w:val="24"/>
          <w:szCs w:val="24"/>
        </w:rPr>
      </w:pPr>
      <w:r>
        <w:rPr>
          <w:rFonts w:cs="Times New Roman"/>
          <w:sz w:val="24"/>
          <w:szCs w:val="24"/>
        </w:rPr>
        <w:br w:type="page"/>
      </w:r>
    </w:p>
    <w:p w:rsidR="001C5B76" w:rsidRPr="00DF6E82" w:rsidRDefault="001C5B76" w:rsidP="001C5B76">
      <w:pPr>
        <w:ind w:firstLine="720"/>
        <w:rPr>
          <w:rFonts w:cs="Times New Roman"/>
          <w:sz w:val="24"/>
          <w:szCs w:val="24"/>
        </w:rPr>
      </w:pPr>
      <w:r w:rsidRPr="00DF6E82">
        <w:rPr>
          <w:rFonts w:cs="Times New Roman"/>
          <w:sz w:val="24"/>
          <w:szCs w:val="24"/>
        </w:rPr>
        <w:lastRenderedPageBreak/>
        <w:t xml:space="preserve">KATİP – </w:t>
      </w:r>
    </w:p>
    <w:p w:rsidR="001C5B76" w:rsidRPr="00DF6E82" w:rsidRDefault="001C5B76" w:rsidP="001C5B76">
      <w:pPr>
        <w:ind w:firstLine="720"/>
        <w:rPr>
          <w:rFonts w:cs="Times New Roman"/>
          <w:sz w:val="24"/>
          <w:szCs w:val="24"/>
        </w:rPr>
      </w:pPr>
    </w:p>
    <w:p w:rsidR="001C5B76" w:rsidRPr="00DF6E82" w:rsidRDefault="001C5B76" w:rsidP="001C5B76">
      <w:pPr>
        <w:ind w:firstLine="720"/>
        <w:jc w:val="center"/>
        <w:rPr>
          <w:rFonts w:cs="Times New Roman"/>
          <w:sz w:val="24"/>
          <w:szCs w:val="24"/>
        </w:rPr>
      </w:pPr>
      <w:r w:rsidRPr="00DF6E82">
        <w:rPr>
          <w:rFonts w:cs="Times New Roman"/>
          <w:sz w:val="24"/>
          <w:szCs w:val="24"/>
        </w:rPr>
        <w:t>KUZEY KIBRIS TÜRK CUMHURİYETİ</w:t>
      </w:r>
    </w:p>
    <w:p w:rsidR="001C5B76" w:rsidRPr="00DF6E82" w:rsidRDefault="001C5B76" w:rsidP="001C5B76">
      <w:pPr>
        <w:ind w:firstLine="720"/>
        <w:jc w:val="center"/>
        <w:rPr>
          <w:rFonts w:cs="Times New Roman"/>
          <w:sz w:val="24"/>
          <w:szCs w:val="24"/>
        </w:rPr>
      </w:pPr>
      <w:r w:rsidRPr="00DF6E82">
        <w:rPr>
          <w:rFonts w:cs="Times New Roman"/>
          <w:sz w:val="24"/>
          <w:szCs w:val="24"/>
        </w:rPr>
        <w:t>BAŞBAKANLIĞI</w:t>
      </w:r>
    </w:p>
    <w:p w:rsidR="001C5B76" w:rsidRPr="00DF6E82" w:rsidRDefault="001C5B76" w:rsidP="001C5B76">
      <w:pPr>
        <w:ind w:firstLine="720"/>
        <w:rPr>
          <w:rFonts w:cs="Times New Roman"/>
          <w:sz w:val="24"/>
          <w:szCs w:val="24"/>
        </w:rPr>
      </w:pPr>
    </w:p>
    <w:p w:rsidR="001C5B76" w:rsidRPr="00DF6E82" w:rsidRDefault="001C5B76" w:rsidP="001C5B76">
      <w:pPr>
        <w:ind w:firstLine="720"/>
        <w:jc w:val="right"/>
        <w:rPr>
          <w:rFonts w:cs="Times New Roman"/>
          <w:sz w:val="24"/>
          <w:szCs w:val="24"/>
        </w:rPr>
      </w:pPr>
      <w:r w:rsidRPr="00DF6E82">
        <w:rPr>
          <w:rFonts w:cs="Times New Roman"/>
          <w:sz w:val="24"/>
          <w:szCs w:val="24"/>
        </w:rPr>
        <w:t xml:space="preserve"> 8 Şubat 2024</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Sayı:   BBK.0.00-822/12-24/E.738</w:t>
      </w:r>
    </w:p>
    <w:p w:rsidR="001C5B76" w:rsidRPr="00DF6E82" w:rsidRDefault="001C5B76" w:rsidP="001C5B76">
      <w:pPr>
        <w:rPr>
          <w:rFonts w:cs="Times New Roman"/>
          <w:sz w:val="24"/>
          <w:szCs w:val="24"/>
        </w:rPr>
      </w:pPr>
      <w:r w:rsidRPr="00DF6E82">
        <w:rPr>
          <w:rFonts w:cs="Times New Roman"/>
          <w:sz w:val="24"/>
          <w:szCs w:val="24"/>
        </w:rPr>
        <w:t xml:space="preserve">Konu: Köy ve Mahalle İhtiyar Heyetleri </w:t>
      </w:r>
    </w:p>
    <w:p w:rsidR="001C5B76" w:rsidRPr="00DF6E82" w:rsidRDefault="001C5B76" w:rsidP="001C5B76">
      <w:pPr>
        <w:ind w:left="720"/>
        <w:rPr>
          <w:rFonts w:cs="Times New Roman"/>
          <w:sz w:val="24"/>
          <w:szCs w:val="24"/>
        </w:rPr>
      </w:pPr>
      <w:r w:rsidRPr="00DF6E82">
        <w:rPr>
          <w:rFonts w:cs="Times New Roman"/>
          <w:sz w:val="24"/>
          <w:szCs w:val="24"/>
        </w:rPr>
        <w:t xml:space="preserve">  (Değişiklik) Yasa Tasarısı (İvedilik)</w:t>
      </w:r>
    </w:p>
    <w:p w:rsidR="001C5B76" w:rsidRPr="00DF6E82" w:rsidRDefault="001C5B76" w:rsidP="001C5B76">
      <w:pPr>
        <w:ind w:left="720"/>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KKTC Cumhuriyet Meclisi Başkanlığı,</w:t>
      </w:r>
    </w:p>
    <w:p w:rsidR="001C5B76" w:rsidRPr="00DF6E82" w:rsidRDefault="001C5B76" w:rsidP="001C5B76">
      <w:pPr>
        <w:rPr>
          <w:rFonts w:cs="Times New Roman"/>
          <w:sz w:val="24"/>
          <w:szCs w:val="24"/>
        </w:rPr>
      </w:pPr>
      <w:r w:rsidRPr="00DF6E82">
        <w:rPr>
          <w:rFonts w:cs="Times New Roman"/>
          <w:sz w:val="24"/>
          <w:szCs w:val="24"/>
        </w:rPr>
        <w:t>Lefkoşa.</w:t>
      </w:r>
    </w:p>
    <w:p w:rsidR="001C5B76" w:rsidRPr="00DF6E82" w:rsidRDefault="001C5B76" w:rsidP="001C5B76">
      <w:pPr>
        <w:ind w:left="720"/>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 xml:space="preserve">İlgi:  1 Şubat 2024 tarihli ve BBK.0.00-822/12-24/E.633 </w:t>
      </w:r>
    </w:p>
    <w:p w:rsidR="001C5B76" w:rsidRPr="00DF6E82" w:rsidRDefault="001C5B76" w:rsidP="001C5B76">
      <w:pPr>
        <w:rPr>
          <w:rFonts w:cs="Times New Roman"/>
          <w:sz w:val="24"/>
          <w:szCs w:val="24"/>
        </w:rPr>
      </w:pPr>
      <w:r w:rsidRPr="00DF6E82">
        <w:rPr>
          <w:rFonts w:cs="Times New Roman"/>
          <w:sz w:val="24"/>
          <w:szCs w:val="24"/>
        </w:rPr>
        <w:t xml:space="preserve">         sayılı yazımız.</w:t>
      </w:r>
    </w:p>
    <w:p w:rsidR="001C5B76" w:rsidRPr="00DF6E82" w:rsidRDefault="001C5B76" w:rsidP="001C5B76">
      <w:pPr>
        <w:ind w:left="720"/>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İlgi’de kayıtlı yazımız ile Köy ve Mahalle İhtiyar Heyetleri (Değişiklik) Yasa Tasarısı tarafınıza sunulmuştur. Köy ve Mahalle İhtiyar Heyetleri Yasası kapsamında Bakanlık her ay Muhtarlıklara yürürlükte bulunan aylık asgari ücretin %75 (yüzde yetmiş beş)’i oranında mali katkı yapmaktadır. Muhtar ise, mali katkıdan seçildiği dönem içinde ve görevde olduğu süre içerisinde yapacağı harcamalarda öncelikle Muhtarlık binasının su, elektrik ve telefonundan doğan giderleri karşılamaktadır.  Gelinen aşamada asgari ücretin %75’i oranındaki mali katkı muhtarlarımızın bu gibi giderlerini karşılamakta yetersiz kaldığından mali katkının asgari ücretin %95’i oranına yükseltilmesi amacıyla, Köy ve Mahalle İhtiyar Heyetleri (Değişiklik) Yasa Tasarısı hazırlanmış olup, ivedilikle görüşülmesi gerekli görülmektedir.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 xml:space="preserve">Bilgilerinizi ve Cumhuriyet Meclisi İçtüzüğü’nün 87’inci maddesi uyarınca, bahse konu Yasa Tasarısı için ivedilik kararı verilmesini saygılarımla istirham ederim. </w:t>
      </w:r>
    </w:p>
    <w:p w:rsidR="001C5B76" w:rsidRPr="00DF6E82" w:rsidRDefault="001C5B76" w:rsidP="001C5B76">
      <w:pPr>
        <w:jc w:val="right"/>
        <w:rPr>
          <w:rFonts w:cs="Times New Roman"/>
          <w:sz w:val="24"/>
          <w:szCs w:val="24"/>
        </w:rPr>
      </w:pPr>
    </w:p>
    <w:p w:rsidR="001C5B76" w:rsidRPr="00DF6E82" w:rsidRDefault="001C5B76" w:rsidP="00E07FBF">
      <w:pPr>
        <w:ind w:left="6237"/>
        <w:rPr>
          <w:rFonts w:cs="Times New Roman"/>
          <w:sz w:val="24"/>
          <w:szCs w:val="24"/>
        </w:rPr>
      </w:pPr>
      <w:r w:rsidRPr="00DF6E82">
        <w:rPr>
          <w:rFonts w:cs="Times New Roman"/>
          <w:sz w:val="24"/>
          <w:szCs w:val="24"/>
        </w:rPr>
        <w:t xml:space="preserve">Dt. Ünal Üstel </w:t>
      </w:r>
    </w:p>
    <w:p w:rsidR="001C5B76" w:rsidRPr="00DF6E82" w:rsidRDefault="00E07FBF" w:rsidP="00E07FBF">
      <w:pPr>
        <w:ind w:left="6237"/>
        <w:rPr>
          <w:rFonts w:cs="Times New Roman"/>
          <w:sz w:val="24"/>
          <w:szCs w:val="24"/>
        </w:rPr>
      </w:pPr>
      <w:r>
        <w:rPr>
          <w:rFonts w:cs="Times New Roman"/>
          <w:sz w:val="24"/>
          <w:szCs w:val="24"/>
        </w:rPr>
        <w:t xml:space="preserve">    </w:t>
      </w:r>
      <w:r w:rsidR="001C5B76" w:rsidRPr="00DF6E82">
        <w:rPr>
          <w:rFonts w:cs="Times New Roman"/>
          <w:sz w:val="24"/>
          <w:szCs w:val="24"/>
        </w:rPr>
        <w:t>Başbakan</w:t>
      </w:r>
    </w:p>
    <w:p w:rsidR="001C5B76" w:rsidRPr="00DF6E82" w:rsidRDefault="001C5B76" w:rsidP="00530425">
      <w:pPr>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BAŞKAN – Sayın Milletvekilleri; söz istemi var mıdır bu noktayla ilgili olarak? Evet, ivediliklerle ilgili olarak az önce de ifade ettiğim şekilde…</w:t>
      </w:r>
    </w:p>
    <w:p w:rsidR="001C5B76" w:rsidRPr="00DF6E82" w:rsidRDefault="001C5B76" w:rsidP="001C5B76">
      <w:pPr>
        <w:ind w:firstLine="720"/>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ONGUN TALAT (Girne) (Yerinden) – Sayın Başkan siz göremediniz sanırım ama Asım Bey kaldırdı.</w:t>
      </w:r>
    </w:p>
    <w:p w:rsidR="001C5B76" w:rsidRPr="00DF6E82" w:rsidRDefault="001C5B76" w:rsidP="001C5B76">
      <w:pPr>
        <w:ind w:firstLine="720"/>
        <w:rPr>
          <w:rFonts w:cs="Times New Roman"/>
          <w:sz w:val="24"/>
          <w:szCs w:val="24"/>
        </w:rPr>
      </w:pPr>
    </w:p>
    <w:p w:rsidR="001C5B76" w:rsidRPr="00DF6E82" w:rsidRDefault="001C5B76" w:rsidP="001C5B76">
      <w:pPr>
        <w:ind w:firstLine="720"/>
        <w:rPr>
          <w:rFonts w:cs="Times New Roman"/>
          <w:sz w:val="24"/>
          <w:szCs w:val="24"/>
        </w:rPr>
      </w:pPr>
      <w:r w:rsidRPr="00DF6E82">
        <w:rPr>
          <w:rFonts w:cs="Times New Roman"/>
          <w:sz w:val="24"/>
          <w:szCs w:val="24"/>
        </w:rPr>
        <w:t>BAŞKAN – İvedilikle ilgili söz hakkından bahsediyoruz değil mi?  Arkadaşlar az önce ifade ettim ilgili maddeyi, önergeyle ilgili olmak koşuluyla hükümete, öneri sahibine, siyasal parti başkanlarına veya grup başkan vekillerine veya grubu bulunmayan her siyasal partiden bir temsilciye 10 dakikayı aşmamak üzere söz vereceğim. Söz isteminde bulunan var mı? Buyurun Sayın Şahali.</w:t>
      </w:r>
    </w:p>
    <w:p w:rsidR="001C5B76" w:rsidRPr="00DF6E82" w:rsidRDefault="001C5B76" w:rsidP="001C5B76">
      <w:pPr>
        <w:ind w:firstLine="720"/>
        <w:rPr>
          <w:rFonts w:cs="Times New Roman"/>
          <w:sz w:val="24"/>
          <w:szCs w:val="24"/>
        </w:rPr>
      </w:pPr>
    </w:p>
    <w:p w:rsidR="001C5B76" w:rsidRPr="00DF6E82" w:rsidRDefault="001C5B76" w:rsidP="00795AE8">
      <w:pPr>
        <w:ind w:firstLine="720"/>
        <w:rPr>
          <w:rFonts w:cs="Times New Roman"/>
          <w:sz w:val="24"/>
          <w:szCs w:val="24"/>
        </w:rPr>
      </w:pPr>
      <w:r w:rsidRPr="00DF6E82">
        <w:rPr>
          <w:rFonts w:cs="Times New Roman"/>
          <w:sz w:val="24"/>
          <w:szCs w:val="24"/>
        </w:rPr>
        <w:t xml:space="preserve">ERKUT ŞAHALİ (Gazimağusa) – Teşekkür ederim Sayın Başkan. Elbette bu Tasarı doğru ve gerekli bir tasarı dolayısıyla bizim geçmişte ve özellikle son 2024 yılı bütçe görüşmeleri sırasında üzerinde ısrarla durduğumuz bir konu bugün itibarıyla fiiliyata geçmiş bulunuyor. Şunu söylemek lazım, muhtarlıklar kamu idaresinin başlangıç noktasıdır ve yurttaşın devletle olan ilişkilerinin düzenlenmesinde başlatıcı işlem muhtarların sağladığı </w:t>
      </w:r>
      <w:r w:rsidRPr="00DF6E82">
        <w:rPr>
          <w:rFonts w:cs="Times New Roman"/>
          <w:sz w:val="24"/>
          <w:szCs w:val="24"/>
        </w:rPr>
        <w:lastRenderedPageBreak/>
        <w:t>belgelerle gerçekleşmektedir. Ancak muhtarlarımız bugün itibarıyla değişen toplum düzeni çerçevesinde bölgelerine özellikle büyük yerleşim yerlerinde mutlak hakimiyet sağlayabiliyor mu bu bir soru işaretidir. Örneğin, muhtarlarımız Devlet katında hakkettikleri ilgiyi görüyorlar mı ve onların bilgisine, deneyimine, görgüsüne ve tespitlerine gereken düzeyde başvuruluyor mu? Başvurulmuyor. Örneğin, çok yakın zamanda bir nüfus polemiği yaşandı bu ülkede. Sayın Ünal Üstel bildiğini ama ifade edilemeyecek unsurları da bünyesinde barındırdığı için nüfusla ilgili rakamsal bilgi vermeyeceğini kamuoyuna beyan etti. Sayın Dursun Oğuz nüfusu kesin olarak bilmenin mümkün olmadığını ifade etti. Sayın Ersin Tatar 400 bin civarında olduğunu söyledi. Muhtarlarımız kendi gözlemlerine dayalı olarak nüfusun 1 milyon dolayında olduğunu ifade etti. Şimdi kamu yönetimi bağlamında bakacak olursanız, her biri aslında Devlet adına konuşabilecek yetkiye sahip</w:t>
      </w:r>
      <w:r w:rsidR="00795AE8" w:rsidRPr="00DF6E82">
        <w:rPr>
          <w:rFonts w:cs="Times New Roman"/>
          <w:sz w:val="24"/>
          <w:szCs w:val="24"/>
        </w:rPr>
        <w:t>tir.</w:t>
      </w:r>
      <w:r w:rsidRPr="00DF6E82">
        <w:rPr>
          <w:rFonts w:cs="Times New Roman"/>
          <w:sz w:val="24"/>
          <w:szCs w:val="24"/>
        </w:rPr>
        <w:t xml:space="preserve"> 242 muhtarın kendi muhtarlık ve sorumluluk alanlarında derledikleri bilgiden yola çıkarsanız verdikleri bilgi doğrudur. Bir dört işlemin en başlangıcı olan toplama işlemini koyduğu</w:t>
      </w:r>
      <w:r w:rsidR="00795AE8" w:rsidRPr="00DF6E82">
        <w:rPr>
          <w:rFonts w:cs="Times New Roman"/>
          <w:sz w:val="24"/>
          <w:szCs w:val="24"/>
        </w:rPr>
        <w:t>n</w:t>
      </w:r>
      <w:r w:rsidRPr="00DF6E82">
        <w:rPr>
          <w:rFonts w:cs="Times New Roman"/>
          <w:sz w:val="24"/>
          <w:szCs w:val="24"/>
        </w:rPr>
        <w:t>uzda 242’nin her birinin verdiği raporu aslında verdikleri bilgi doğrudur. Peki Devlet buna göre mi işlem yapıyor? Hayır. Örneğin, ulusal gelir konusu, fert başına düşen gelir konusu muhtarların verdiği rakama göre mi yapılıyor? Ünal Beyin bize söylemekte imtina ettiği rakama göre mi bu hesaplama yapılıyor</w:t>
      </w:r>
      <w:r w:rsidR="00795AE8" w:rsidRPr="00DF6E82">
        <w:rPr>
          <w:rFonts w:cs="Times New Roman"/>
          <w:sz w:val="24"/>
          <w:szCs w:val="24"/>
        </w:rPr>
        <w:t>,</w:t>
      </w:r>
      <w:r w:rsidRPr="00DF6E82">
        <w:rPr>
          <w:rFonts w:cs="Times New Roman"/>
          <w:sz w:val="24"/>
          <w:szCs w:val="24"/>
        </w:rPr>
        <w:t xml:space="preserve"> Ersin Beyin söylediği rakama göre mi bu hesaplama yapılıyor? Üstelik bu kayıtlar nerede tutuluyor? Muhtarların evi durumunda addedilmesi gereken İçişleri Bakanlığında tutuluyor. O nedenle muhtarların evet Devlet tarafından desteklenmesi belli ölçüde mali imkanlara sahip olarak muhtarlık bölgelerinde gerekli hizmeti layıkıyla sağlaması son derece önemlidir ve bu bağlamda asgari ücretin yüzde 95’i oranındaki katkı bu bir maaş değildir altını çizerek ifade etmek gerekiyor. Katkı elzemdir. Dolayısıyla Cumhuriyetçi Türk Partisinin elbette bu konudaki oyu olumlu olacaktır ivedilik talebine.</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Ancak bir noktanın daha altını çizmem gerekiyor. Belediyeler Yasasında yapılan son değişiklikle muhtarlar belediye başkanlarıyla belediye meclis üyeleriyle istişare makamı olarak da atanmışlardır. İçişlerinde İçişleri Bakanlığında mevcut Yerel Yönetimler Müdürlüğü bu konuda gerekli denetimi ve koordinasyonu sağlamakla yükümlüdür. Bizdeki bilgi bazı belediyelerin muhtarlarla çok yakın bir iletişim ve işbirliği içerisinde çalıştıkları ancak bazılarının özellikle nispeten küçük ölçekli belediyelerde muhtarların istişare makamı olarak çok fazla kayda değer bulunmadığı yönündedir. Muhtarla istişare etmek başkadır. Muhtarlarla bir arada istişare edecek şekilde bir oturum planı öngörmek daha farklıdır. Çünkü her bölgenin kendi ihtiyaçları kendi gerçeği ve belediyenin o doğrultuda ortaya koyduğu tavır bir arada ele alındığı zaman çok farklı sonuçlara ve belki de yerel hizmetlerin de standardizasyonunun sağlanmasına vesile olabilecektir. </w:t>
      </w:r>
    </w:p>
    <w:p w:rsidR="001C5B76" w:rsidRPr="00DF6E82" w:rsidRDefault="001C5B76" w:rsidP="001C5B76">
      <w:pPr>
        <w:ind w:firstLine="708"/>
        <w:rPr>
          <w:rFonts w:cs="Times New Roman"/>
          <w:sz w:val="24"/>
          <w:szCs w:val="24"/>
        </w:rPr>
      </w:pPr>
    </w:p>
    <w:p w:rsidR="001C5B76" w:rsidRDefault="001C5B76" w:rsidP="00795AE8">
      <w:pPr>
        <w:ind w:firstLine="708"/>
        <w:rPr>
          <w:rFonts w:cs="Times New Roman"/>
          <w:sz w:val="24"/>
          <w:szCs w:val="24"/>
        </w:rPr>
      </w:pPr>
      <w:r w:rsidRPr="00DF6E82">
        <w:rPr>
          <w:rFonts w:cs="Times New Roman"/>
          <w:sz w:val="24"/>
          <w:szCs w:val="24"/>
        </w:rPr>
        <w:t xml:space="preserve">Yeri gelmişken bir noktanın daha altını çizmek istiyorum. Bir ulusal varlık kaybıdır. Devlet 2019-2018 sonundan başlayarak 2020 yılının başına kadar muhtarlıklara binalar inşa etti. Bu inşa edilmiş binaların yüzde 90’ı atıl vaziyettedir. Sebep, insani koşullar sağlanamadığı için binalar hala kullanılamıyor. Gerek su gerek elektrik konusunda istenen donanım henüz sağlanamadığı için prefabrik olarak inşa edilen daha doğrusu hafif çelik yapı olarak inşa edilen bu binalar atıl vaziyettedir, kapalı durmaktadır. Bazılarının yer seçiminde hata yapılmıştır. Bunu belirtmek istiyorum gözleme dayalı olarak ama herhal </w:t>
      </w:r>
      <w:r w:rsidR="00795AE8" w:rsidRPr="00DF6E82">
        <w:rPr>
          <w:rFonts w:cs="Times New Roman"/>
          <w:sz w:val="24"/>
          <w:szCs w:val="24"/>
        </w:rPr>
        <w:t>ve</w:t>
      </w:r>
      <w:r w:rsidRPr="00DF6E82">
        <w:rPr>
          <w:rFonts w:cs="Times New Roman"/>
          <w:sz w:val="24"/>
          <w:szCs w:val="24"/>
        </w:rPr>
        <w:t xml:space="preserve"> koşulda eğer bu masraf yapılmışsa, bu binalar hızla kullanıma aktarılacak şekilde tedbir alınmalıdır. Dolayısıyla elektrikse elektrik, suysa su bağlantıları yapılmalı ve muhtarların o binaları belde halklarının hizmetinde olabilmek bakımından kullanmaları gerekmektedir. Muhtarları deyim yerindeyse mobil hale getirmekten kurtarmak gerekiyor. Bu yasal düzenlemenin tüm muhtarlarımıza dahası bu ülkede yaşamını süren herkese fayda üretmesi temennisiyle oyumuzun olumlu olacağını tekrarlarım, teşekkür ederim.</w:t>
      </w:r>
    </w:p>
    <w:p w:rsidR="00A6488F" w:rsidRPr="00DF6E82" w:rsidRDefault="00A6488F" w:rsidP="00795AE8">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BAŞKAN -  Teşekkürler Sayın Şahali. Başka söz istemi var mı Hükümet kanadından?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Buyurun Sayın Üstel.</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BAŞBAKAN ÜNAL ÜSTEL – Sayın Başkan, değerli milletvekilleri; herkesin malumudur ki muhtarlarımız İngiliz idaresinden beri o bölgenin mülki idare amirleridir ama bugünlere kadar maalesef istediğimiz düzeye kendilerini getirmedik ve demin Sayın Grup Başkan Vekili Şahali’nin de söylediği gibi doğrudur binaları çoğu atıl vaziyettedir. Biz bunlara öncelik verdik ve şu anda 142 tamamlandı gerisini de inşallah bu yıl içinde tamamlama yoluna gideceğiz, o çalışmaları da yaptık. Tabii bunları yaparken muhtarlar aldıkları katkıyı da 75’ten yeterli olmadığını herkes hem fikirdir dolayısıyla onları da yüzde 95 civarına çekiyoruz yasayla ve böylelikle bu katkıyı kendilerini artırmış oluyoruz. Artı binalarını istediğimiz düzeye yüzde 100 getireceğiz ve oralarda belediye başkanlarıyla istişare ederekten bir taraftan belediye başkanlarının mekânsal adrese dayalı adresleri tespitiyle birlikte muhtarlarla istişare edince ülkedeki nüfus tartışmasını da orta yerden kaldırmış olacağız. Teşekkür eder, saygılar sunarım.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Teşekkürler.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Sayın Milletvekilleri; Tezkereyi oylarınıza sunuyorum. Kabul edenler?... Kabul etmeyenler?...Çekimser?...Oybirliğiyle kabul edilmiştir.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Sayın Milletvekilleri; sırada 62’inci madde uyarınca İçtüzüğün 62’nci maddesi uyarınca konuşma istemleri vardır. Bir konuşma istemi vardır bu noktada Cumhuriyetçi Türk Partisi Grubu adına Cumhuriyetçi Türk Partisi Grup Başkanı ve Lefkoşa Milletvekili Sayın Tufan Erhürman’ın “Üniversiteler ve Yükseköğretimde Kalite” ile ilgili konuşma istemidir bu.</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Buyurun Sayın Tufan Erhürman.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(Lefkoşa) - Sayın Başkan, değerli milletvekilleri; geçen hafta 62’inci maddede yaşanan tartışmalar çerçevesinde yarın da burada bir konuşmam olacak. Dolayısıyla yarınki konuşmada da konuşma muhataplarının burada olmasını rica edeceğim aslında rica değil bu işin doğası gereğidir ama bunun böyle olması gerekiyor demek ki dolayısıyla bugün 62’nci maddenin süre sınırlarına tabi bir şekilde konuşacağım. Yarın hem konuşmamı yapacağım hem de sonrasında son söz milletvekilindir onu da yapacağım. Toplam süre sizin açınızdan nereye gelir onu İçtüzüğe göre hesaplaması sizde.</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Şimdi bugün itibarıyla aslında acilen konuşmamız gereken şeyleri konuşuyoruz. Biliyorsunuz üniversitelerimizle ilgili birtakım olumsuz gelişmeler yaşanıyor kısa bir süre önce bu Kürsüden üniversitelerle ilgili uzunca konuşmalar yaptık ve aslında başka alanlarda olduğu gibi bu alanda da birtakım sıkıntıların üzerimize doğru geldiğini dile getirdik. Bir an önce önlem alınması gerektiğini dile getirdik maalesef genel yaklaşım yumurta kapıya dayandıktan sonra birtakım şeyleri konuşmak olduğu için o gün konuştuklarımız bulutlara karıştı ama bugün konuşmak zorunda olduğumuz bir noktaya geldik.</w:t>
      </w:r>
    </w:p>
    <w:p w:rsidR="001C5B76" w:rsidRPr="00DF6E82" w:rsidRDefault="001C5B76" w:rsidP="001C5B76">
      <w:pPr>
        <w:ind w:firstLine="708"/>
        <w:rPr>
          <w:rFonts w:cs="Times New Roman"/>
          <w:sz w:val="24"/>
          <w:szCs w:val="24"/>
        </w:rPr>
      </w:pPr>
    </w:p>
    <w:p w:rsidR="001C5B76" w:rsidRPr="00DF6E82" w:rsidRDefault="001C5B76" w:rsidP="00157429">
      <w:pPr>
        <w:ind w:firstLine="708"/>
        <w:rPr>
          <w:rFonts w:cs="Times New Roman"/>
          <w:sz w:val="24"/>
          <w:szCs w:val="24"/>
        </w:rPr>
      </w:pPr>
      <w:r w:rsidRPr="00DF6E82">
        <w:rPr>
          <w:rFonts w:cs="Times New Roman"/>
          <w:sz w:val="24"/>
          <w:szCs w:val="24"/>
        </w:rPr>
        <w:t xml:space="preserve"> Tabii ki sözcüklerimi seçerek kullanıyorum her zaman yaptığım gibi henüz ispatlanmamış masumiyet karinesinden yararlanan konularla ilgili bir konuşma yapmayı daha önce olduğu gibi bugün de doğru bulmam ama bugün yaşanan ve yaşandığı iddia edilen şeylerin yaşanıyor olduğuna dair şüpheler bugün ortaya çıkmadı. Geçmişte de bu konularda </w:t>
      </w:r>
      <w:r w:rsidRPr="00DF6E82">
        <w:rPr>
          <w:rFonts w:cs="Times New Roman"/>
          <w:sz w:val="24"/>
          <w:szCs w:val="24"/>
        </w:rPr>
        <w:lastRenderedPageBreak/>
        <w:t>şüpheler hep dillendirildi bugün biraz daha somutlaşmış bir şekilde karşımıza çıkıyor ve arkadaşlar YÖDAK ki çok kısa bir süre sonra YÖDAK’a üye seçimiyle ilgili bu Meclis bir irade ortaya koyacak.</w:t>
      </w:r>
      <w:r w:rsidR="00157429" w:rsidRPr="00DF6E82">
        <w:rPr>
          <w:rFonts w:cs="Times New Roman"/>
          <w:sz w:val="24"/>
          <w:szCs w:val="24"/>
        </w:rPr>
        <w:t xml:space="preserve"> </w:t>
      </w:r>
      <w:r w:rsidRPr="00DF6E82">
        <w:rPr>
          <w:rFonts w:cs="Times New Roman"/>
          <w:sz w:val="24"/>
          <w:szCs w:val="24"/>
        </w:rPr>
        <w:t xml:space="preserve">YÖDAK'ın bugünkü haliyle bu işleri yapabilecek bir kurumsal yapıya ve mevzuat altyapısına sahip olmadığı çok uzun bir süreden beri hepimizin gündeminde. Ha var olan yetkileri ve personeliyle altyapısıyla kullanabileceği, yapabileceği işleri de yaptı mı bugüne kadar? Bunu da en azından son dönem için herhalde hepimiz çok rahat söyleyebiliriz ki maalesef yapmadı. Dolayısıyla artık bizim bu konuyu böyle hasır altına itme falan filan gibi bir şansımız yok. Bana göre daha önce de yoktu. Olmadığını da buradan CTP adına benim yaptığım konuşmada da arkadaşlarımın yaptığı konuşmalarda da dile getirmiştik. Bugünden sonra artık imkansız.  O nedenle çok kısa bir süre içerisinde muhtemelen bu haftanın içerisinde YÖDAK ve üniversitelerin denetimi konusunda bir araştırma komitesi kurulması önerisini Meclise getireceğimizi bugünden bilginize sunuyorum. Çünkü bu Meclisin duyarsız kalabileceği bir konu değil. En azından YÖDAK üyelerinden bazılarını seçen bir kurum olarak Meclisin buna duyarsız kalması teknik olarak mümkün değil. Yani hukuken de bu bağlantı var. Ama hepimizin bildiği gibi üniversiteler ekonomik anlamda da biz onlara asla sektör demesek de ekonomik anlamda da bu ülkeyi çok ilgilendiren bir alanı ifade ediyor ve tabii ki hepimizin ve bu ülkenin itibarı açısından da çok önemli bir alanı ifade ediyor. Çünkü burası üniversiteler </w:t>
      </w:r>
      <w:r w:rsidR="00157429" w:rsidRPr="00DF6E82">
        <w:rPr>
          <w:rFonts w:cs="Times New Roman"/>
          <w:sz w:val="24"/>
          <w:szCs w:val="24"/>
        </w:rPr>
        <w:t>a</w:t>
      </w:r>
      <w:r w:rsidRPr="00DF6E82">
        <w:rPr>
          <w:rFonts w:cs="Times New Roman"/>
          <w:sz w:val="24"/>
          <w:szCs w:val="24"/>
        </w:rPr>
        <w:t xml:space="preserve">dasıdır sloganını atmak başka bir şey, gerçekten burasının üniversiteler </w:t>
      </w:r>
      <w:r w:rsidR="00157429" w:rsidRPr="00DF6E82">
        <w:rPr>
          <w:rFonts w:cs="Times New Roman"/>
          <w:sz w:val="24"/>
          <w:szCs w:val="24"/>
        </w:rPr>
        <w:t>a</w:t>
      </w:r>
      <w:r w:rsidRPr="00DF6E82">
        <w:rPr>
          <w:rFonts w:cs="Times New Roman"/>
          <w:sz w:val="24"/>
          <w:szCs w:val="24"/>
        </w:rPr>
        <w:t>dası haline getirilmesi başka bir şey. Bu alanda yaşanan enflasyonun gerek üniversite sayısı itibarıyla yaşanan enflasyonun gerek öğretim üyesi sayısı itibarıyla yaşanan enflasyonun gerekse öğrencilerin gerçekten öğrencilik yapmak için burada olanlarını ayrı tutuyorum. Onun dışında kalanlarının yarattığı enflasyonun aslında çok ciddi bir değer kaybı yaratacağını ve yarattığını daha önceden de dile getirdik ve bu alana hızla Cumhuriyet Meclisinin müdahale etmesi gerekiyor. Çünkü var olan kurumsal yapının hiç de arzu ettiğimiz işleri yapmadığı ya da yapamadığı yer yer açık bir biçimde ortadadır. K</w:t>
      </w:r>
      <w:r w:rsidR="00157429" w:rsidRPr="00DF6E82">
        <w:rPr>
          <w:rFonts w:cs="Times New Roman"/>
          <w:sz w:val="24"/>
          <w:szCs w:val="24"/>
        </w:rPr>
        <w:t>abul edebileceğimiz bir nokta</w:t>
      </w:r>
      <w:r w:rsidRPr="00DF6E82">
        <w:rPr>
          <w:rFonts w:cs="Times New Roman"/>
          <w:sz w:val="24"/>
          <w:szCs w:val="24"/>
        </w:rPr>
        <w:t xml:space="preserve">da seviyede değil bu alandaki işler. Dolayısıyla çok kısa bir süre sonra dediğim gibi birkaç gün içinde YÖDAK ve üniversitelerin denetimiyle ilgili bir araştırma komitesi kurma önergesi sunuyoruz. Bunu Sayın Üstel’le de paylaştım. Umarım sizlerin de desteğiyle bunu kurarız. Daha önceki komitelere de benzetmeyiz öyle uzun, uzun, uzun, uzun gidecek olan işlere benzetmeyiz hem mevzuattaki yetersizlikleri hem YÖDAK’ın ne yapıp ne yapmadığını hem de bu enflasyonla demin bahsettiğim enflasyonla nasıl başa çıkacağımızı kafa kafaya vererek bir sonuca bağlarız. Aksi halde burada da başka yerlerde olduğu gibi maalesef dingil koptu. Dingilin koptuğunu daha önce tespit etmiştik. Şu anda sonuçlarıyla karşı karşıyayız ve bu çalışma sırasında arkadaşlar muhakkak surette üniversitelerde çalışan öğretim üyelerinin mali durumu ve iş yükü durumu da muhakkak surette ele alınmak zorundadır. Çünkü daha önce de konuştuk. Eğer derdimiz öğrenci sayısının arttığı ama kalitenin ne durumda olduğunun bizi ilgilendirmediği bir alan yaratmaksa tavrımız başkadır. Tavrımız eğer nitelikli üniversite eğitimi vermekle bunun üstünden teşkilatlanmaksa, o zaman varacağımız sonuçlar çok başkadır. Yani böyle bilmem kaç saat ders yüküyle sosyal sigortası asgari ücret üzerinden yatmaya devam eden aldığı para da o kadar yıldır emek vererek geldiği yerin hiçbir şekilde karşılığı olmayan öğretim üyeleriyle biz kaliteyi sağlayamayız. Bunu da kaliteyi sağlayamamakla birlikte başka birtakım şu anda yaşadıklarımıza benzer olumsuz sonuçlarla da karşı karşıya kalırız. Hele de denetim dışında tamamen kendini hisseden bir yükseköğretim alanıyla ödeyeceğimiz bedel hepimizin ödeyeceği bedele dönüşür. Sadece bir üniversitenin bir öğretim üyesinin bir onda çalışan idari personelin ödediği bedelin çok ötesine geçer ve biz bu ülkenin ekonomisinden de sosyal yapısından da hızla şimdi kaybettiğimizin de ötesinde bir şeyler kaybetmeye devam ederiz. Dolayısıyla bunu dediğim gibi sözcüklerimi çok dikkatle seçerek Sevgili Ünal Üstel ile de paylaştım bu Araştırma Komitesini gelin birlikte oluşturalım. Biz bunun önergesini </w:t>
      </w:r>
      <w:r w:rsidRPr="00DF6E82">
        <w:rPr>
          <w:rFonts w:cs="Times New Roman"/>
          <w:sz w:val="24"/>
          <w:szCs w:val="24"/>
        </w:rPr>
        <w:lastRenderedPageBreak/>
        <w:t>veriyoruz kısa bir süre içinde ve hızla hak ettiği değeri vererek, bu Komitede sonuçlar elde edelim iş ola da yapmayalım bu işi sonuçlar elde edelim bundan sonrası açısından.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 xml:space="preserve"> </w:t>
      </w:r>
      <w:r w:rsidRPr="00DF6E82">
        <w:rPr>
          <w:rFonts w:cs="Times New Roman"/>
          <w:sz w:val="24"/>
          <w:szCs w:val="24"/>
        </w:rPr>
        <w:tab/>
        <w:t xml:space="preserve">Tabii bunu söylerken DAÜ ile ilgili olarak çok uzun bir süreden beri devam eden tartışmaya da bunun bir noktasını dokunduruyorum çünkü arkadaşlar, DAÜ ile ilgili bizim hassasiyetimiz hep şu oldu burada da defalarca söyledik. DAÜ bu ülkede o kalite odaklı yükseköğretimin başka birileri de varsa birkaç üniversite daha şikayetim yok ama öncüsü lokomotifi olması gereken yerdir ve orada belirlenen standart diğerlerinde de aslında kriter belirleyici hale geliyor hani </w:t>
      </w:r>
      <w:r w:rsidRPr="00DF6E82">
        <w:rPr>
          <w:rFonts w:cs="Times New Roman"/>
          <w:sz w:val="24"/>
          <w:szCs w:val="24"/>
        </w:rPr>
        <w:tab/>
        <w:t>Koopsüt için bilmem ne için diyoruz ya standart belirliyor trendi belirliyor. DAÜ de işte böyle trendi belirleyen bir yerdir ve bu kadar zamandır da devam ediyor tartışmalar. Sevgili Nazım Çavuşoğlu'yla sık sık biz istişare ediyoruz ama bu işin artık bitmesi lazım ve bu işin işte o da kızmasın bu da üzülmesin bu da bilmem ne yapmasın şeklinde değil. Bu işin olması gerektiği şekilde bitmesi gerekiyor ve üniversite öğretim üyelerinin idari personelin şu anda elde ettiği maaşın altında</w:t>
      </w:r>
      <w:r w:rsidR="00157429" w:rsidRPr="00DF6E82">
        <w:rPr>
          <w:rFonts w:cs="Times New Roman"/>
          <w:sz w:val="24"/>
          <w:szCs w:val="24"/>
        </w:rPr>
        <w:t>,</w:t>
      </w:r>
      <w:r w:rsidRPr="00DF6E82">
        <w:rPr>
          <w:rFonts w:cs="Times New Roman"/>
          <w:sz w:val="24"/>
          <w:szCs w:val="24"/>
        </w:rPr>
        <w:t xml:space="preserve"> belli oranlarda altında bir şeye evet diyecek noktaya geldiğini de biz de oralardan duyuyoruz. Mademki bu noktaya geldi bir şeyi esas alarak ama. Neyi esas alarak? Kaliteyi esas alarak daha önce kullandığım kavramı tekrar kullanıyorum DAÜ’yü vasatlaştırma pahasına bir tırnak içinde çözüme ulaşmayarak DAÜ’nün kalitede trend belirleyici, kriter belirleyici noktaya gelmesini sağlayarak hızla bu işe bir son vermek gerekiyor unutmayın ki DAÜ’de eğer bu statü bu sıfat kalkarsa ortadan. Yani DAÜ kalitede standardı belirleyen bir ya da birkaç üniversiteden biri olma özelliğini kaybeder ve vasatlaşırsa bu maaşla da olur iş yüküyle de olur başka alanlarda da olur. Vasatlaşırsa bu yükseköğretimin bir bütün olarak daha da aşağıya vasatın da altına inmesinden başka bir sonuç doğurmayacak bugün yaşadıklarımızdan çok daha büyük problemlere gebe bir şey olacak bu. Çünkü şunu net olarak bilelim ki DAÜ’yü konuşurken sadece DAÜ’yü konuşmuyoruz DAÜ’yü konuşurken bu ülkede yükseköğretimin standardını konuşuyoruz. O nedenle bir an önce ve sadece kalite odaklı değerlendirmelerle bu işi sonuçlandırmak lazım. Yok, “X” i de memnun edeyim “Y”i memnun edeyim ondan da biraz da bunu paylaştırayım… </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Arkadaşlar kimin kaç para maaş alacağı noktasında asla olmadık olmuyoruz da ama şu noktada olduk. Belirleyeceğimiz rakamlar, eğer DAÜ’nün kaliteli öğretim üyeleriyle yol yürümesine engel olacak ve onu vasatlaştıracak belirlediğimiz çalışma saatleri onu vasatlaştıracak noktaya gelirse şunu </w:t>
      </w:r>
      <w:r w:rsidR="00F91A58" w:rsidRPr="00DF6E82">
        <w:rPr>
          <w:rFonts w:cs="Times New Roman"/>
          <w:sz w:val="24"/>
          <w:szCs w:val="24"/>
        </w:rPr>
        <w:t>çok rahat sorabilirsiniz DAÜ’ye</w:t>
      </w:r>
      <w:r w:rsidRPr="00DF6E82">
        <w:rPr>
          <w:rFonts w:cs="Times New Roman"/>
          <w:sz w:val="24"/>
          <w:szCs w:val="24"/>
        </w:rPr>
        <w:t xml:space="preserve"> ne gerek var?</w:t>
      </w:r>
      <w:r w:rsidR="00F91A58" w:rsidRPr="00DF6E82">
        <w:rPr>
          <w:rFonts w:cs="Times New Roman"/>
          <w:sz w:val="24"/>
          <w:szCs w:val="24"/>
        </w:rPr>
        <w:t>!</w:t>
      </w:r>
      <w:r w:rsidRPr="00DF6E82">
        <w:rPr>
          <w:rFonts w:cs="Times New Roman"/>
          <w:sz w:val="24"/>
          <w:szCs w:val="24"/>
        </w:rPr>
        <w:t xml:space="preserve"> Ne gerek var sorusunu sorabilirsiniz. DAÜ’ye bir şey için gerek var belki LAÜ’ye de belki bilmem bir tane daha belirleyeceğiniz kriterler çerçevesinde belirleyeceğiniz üniversiteye de. Bu ülkede üniversiteler alanında nitelik odaklı bir kriter bir trend belirlemek açısından DAÜ DAÜ’dür yoksa onun dışında DAÜ tabii ki bir üniversitedir diğerlerinin olduğu gibi ama bizim için bunun çok ötesinde olduğunun farkına varan uygulamalar yapmamız lazım. </w:t>
      </w:r>
    </w:p>
    <w:p w:rsidR="001C5B76" w:rsidRPr="00DF6E82" w:rsidRDefault="001C5B76" w:rsidP="001C5B76">
      <w:pPr>
        <w:ind w:firstLine="708"/>
        <w:rPr>
          <w:rFonts w:cs="Times New Roman"/>
          <w:sz w:val="24"/>
          <w:szCs w:val="24"/>
        </w:rPr>
      </w:pPr>
    </w:p>
    <w:p w:rsidR="001C5B76" w:rsidRPr="00DF6E82" w:rsidRDefault="001C5B76" w:rsidP="00FC1076">
      <w:pPr>
        <w:ind w:firstLine="708"/>
        <w:rPr>
          <w:rFonts w:cs="Times New Roman"/>
          <w:sz w:val="24"/>
          <w:szCs w:val="24"/>
        </w:rPr>
      </w:pPr>
      <w:r w:rsidRPr="00DF6E82">
        <w:rPr>
          <w:rFonts w:cs="Times New Roman"/>
          <w:sz w:val="24"/>
          <w:szCs w:val="24"/>
        </w:rPr>
        <w:t>Bu meseleyi de bu kadarla bırakıyorum 62’nci maddenin sınırları çerçevesinde. Arkadaşlar üçüncü noktam İstatistik Kurumu. İstatistik Kurumuyla ilgili tartışmalara son vermemiz lazım. İstatistik Kurumunun bir kurumsal yapı olarak ortaya çıkışında o dönem hasbelkader Başbakanken imzası olan biri olarak söylüyorum çok uzun süre konuşuldu biliyorsunuz bu İstatistik Kurumu kurulmalı mı kurulmamalı mı? Biz dedik ki hadi bir an önce kuralım artık bu tartışmalardan çıkalım ve bir an önce kurduk.</w:t>
      </w:r>
      <w:r w:rsidR="00FC1076" w:rsidRPr="00DF6E82">
        <w:rPr>
          <w:rFonts w:cs="Times New Roman"/>
          <w:sz w:val="24"/>
          <w:szCs w:val="24"/>
        </w:rPr>
        <w:t xml:space="preserve"> </w:t>
      </w:r>
      <w:r w:rsidRPr="00DF6E82">
        <w:rPr>
          <w:rFonts w:cs="Times New Roman"/>
          <w:sz w:val="24"/>
          <w:szCs w:val="24"/>
        </w:rPr>
        <w:t xml:space="preserve">Kötü mü yaptık? Kötü yaptığımızı düşünmüyorum. Ama sonuçlar arzu ettiğimiz sonuçlar mı? Şu anda İstatistik Kurumunun verileri toplumun dört bir tarafında inandırıcı olmayan veriler olarak tartışmaya açılmış durumda. Beğeniriz beğenmeyiz ben kendi adıma bu tartışmanın yerinde bir tartışmada olduğunu düşünüyorum. Çünkü geçen hafta da bu Kürsüden söyledim. Türkiye Cumhuriyeti’nde çıkan aylık hayat pahalılığıyla bizde çıkan aylık hayat pahalılığını </w:t>
      </w:r>
      <w:r w:rsidRPr="00DF6E82">
        <w:rPr>
          <w:rFonts w:cs="Times New Roman"/>
          <w:sz w:val="24"/>
          <w:szCs w:val="24"/>
        </w:rPr>
        <w:lastRenderedPageBreak/>
        <w:t>karşılaştırdığınız zaman bile bir şeylerin ters gittiği çok açık bir şekilde görünüyor. Ha bu ters giden şeyler bizim CTP olarak 2019’dan beri durmadan 2018’den beri durmadan tekrar ettiğimiz gibi sadece sepet midir? Yoksa sepetin içerisindeki uygulama da kendi içinde olması gerektiği gibi değil midir? Bizim bunlara ilişkin fikirlerimiz var ve bunları da açıklıyoruz. Ama gelin bunu da alalım Meclisin artık gündemine. Diyeceksiniz ki her şey içinde Meclis araştırma komitesi mi? Maalesef ihtiyaç var. Sonuç itibarıyla şu anda grubu bulunan iki parti var. Birinde 24 milletvekili var öbüründe 19 milletvekili var. Buralara verebileceğimiz milletvekillerimiz var. Oturalım sepetine de sepetin uygulamasına da verilerle ama verilerle bakalım. Bizim arkadaşlarımız eleştiri yaptığında yok aslında öyle değil. Peki nasıldır? Nasıldıra ilişkin rakamların ortaya konması lazım. Bu rakamları istediğimiz talep ettiğimiz zaman rakamlar elimize ulaşmadığına göre kuralım bu alanda da komiteyi ve bu rakamlar gelsin İstatistik Kurumunun yetkilileri açık bir şekilde ortaya koysun. Hangi lokantada lokantadan veri alınıyor ve nasıl oluyor da lokantalardaki fiyatlar gözle görülür şekilde artarken ki bu lokantacıların kabahati değil, etin arttığı marulun arttığı bilmem neyin arttığı yerde elbette fiyatlar artacak. Bunlar artarken nasıl oluyor da eksiliyormuş gibi yansıyor İstatistik Kurumunun verilerine? Bütün bunları bir gözden geçirelim. Ha nasıl oluyor da 25’inden iki gün önce ansızın sütte 10 Liradan 5 Liraya iniyor da hayat pahalılığı da düşük çıkıyor bilmem ne bunları da konuşalım veriler üzerinden konuşalım. Siz bize yok veriyi yanlış biliyorsun demeyin, biz de size veri böyleyken bile bile yanlış hesaplıyorsun demeyelim. Veriler önümüzde olsun ve bunları konuşalım, yeterince de milletvekilimiz var bu konuyla ilgili diye düşünüyorum. Dediğim gibi süreye dikkat ederek uzatmayalım konuları.</w:t>
      </w:r>
    </w:p>
    <w:p w:rsidR="001C5B76" w:rsidRPr="00DF6E82" w:rsidRDefault="001C5B76" w:rsidP="001C5B76">
      <w:pPr>
        <w:rPr>
          <w:rFonts w:cs="Times New Roman"/>
          <w:sz w:val="24"/>
          <w:szCs w:val="24"/>
        </w:rPr>
      </w:pPr>
    </w:p>
    <w:p w:rsidR="001C5B76" w:rsidRPr="00DF6E82" w:rsidRDefault="001C5B76" w:rsidP="00C72ED2">
      <w:pPr>
        <w:ind w:firstLine="708"/>
        <w:rPr>
          <w:rFonts w:cs="Times New Roman"/>
          <w:sz w:val="24"/>
          <w:szCs w:val="24"/>
        </w:rPr>
      </w:pPr>
      <w:r w:rsidRPr="00DF6E82">
        <w:rPr>
          <w:rFonts w:cs="Times New Roman"/>
          <w:sz w:val="24"/>
          <w:szCs w:val="24"/>
        </w:rPr>
        <w:t xml:space="preserve"> N</w:t>
      </w:r>
      <w:r w:rsidR="004132A7" w:rsidRPr="00DF6E82">
        <w:rPr>
          <w:rFonts w:cs="Times New Roman"/>
          <w:sz w:val="24"/>
          <w:szCs w:val="24"/>
        </w:rPr>
        <w:t>arenciye</w:t>
      </w:r>
      <w:r w:rsidRPr="00DF6E82">
        <w:rPr>
          <w:rFonts w:cs="Times New Roman"/>
          <w:sz w:val="24"/>
          <w:szCs w:val="24"/>
        </w:rPr>
        <w:t xml:space="preserve">de Sevgili Çavuş’la az önce ayaküstü de konuştuk ama gelinen nokta arkadaşlar gerçekten hepimizi dehşete düşürecek bir noktadır. Neden dehşete düşürecek bir noktadır? Bir; bugün itibarıyla ihracat kapılarının ciddi şekilde kapandığı bilgisi ulaşıyor bir. Dolayısıyla kısa vadede çok ciddi bir problem var. Bu problemi işte Devlet halleder, şuradan verir, buradan verir biz de zaten böyle olması gerektiğini söyledik ama rakam o kadar büyüyor ki Devletin halledeceği rakam ihracattaki sıkıntılar dolayısıyla, bu rakama dair uygulamanın sağlıklı olacağı böyle bir şey sürpriz olarak karşımıza çıkabilecek bir şeydir. Bu alanda çok ciddi endişeler var. Dolayısıyla bu çok ciddi bir sıkıntıdır. Yarın zaten daha ayrıntılı konuşulacak ama bugünden bunları söylemeye ihtiyacım var. İki; gelecek yıl açısından bu iş nasıl olacak sorusu bütün üreticilerin kafasındadır. Yani varsay ki bugün </w:t>
      </w:r>
      <w:r w:rsidR="004132A7" w:rsidRPr="00DF6E82">
        <w:rPr>
          <w:rFonts w:cs="Times New Roman"/>
          <w:sz w:val="24"/>
          <w:szCs w:val="24"/>
        </w:rPr>
        <w:t>5 buçuk</w:t>
      </w:r>
      <w:r w:rsidRPr="00DF6E82">
        <w:rPr>
          <w:rFonts w:cs="Times New Roman"/>
          <w:sz w:val="24"/>
          <w:szCs w:val="24"/>
        </w:rPr>
        <w:t xml:space="preserve"> Liradan hallettiniz umarım 4 buçuğa inmez ama bugün 5</w:t>
      </w:r>
      <w:r w:rsidR="004132A7" w:rsidRPr="00DF6E82">
        <w:rPr>
          <w:rFonts w:cs="Times New Roman"/>
          <w:sz w:val="24"/>
          <w:szCs w:val="24"/>
        </w:rPr>
        <w:t xml:space="preserve"> buçuk</w:t>
      </w:r>
      <w:r w:rsidRPr="00DF6E82">
        <w:rPr>
          <w:rFonts w:cs="Times New Roman"/>
          <w:sz w:val="24"/>
          <w:szCs w:val="24"/>
        </w:rPr>
        <w:t xml:space="preserve"> Liradan hallettin demek gelecek sene bu üretimi yapacak insan bulabilece</w:t>
      </w:r>
      <w:r w:rsidR="004132A7" w:rsidRPr="00DF6E82">
        <w:rPr>
          <w:rFonts w:cs="Times New Roman"/>
          <w:sz w:val="24"/>
          <w:szCs w:val="24"/>
        </w:rPr>
        <w:t>n</w:t>
      </w:r>
      <w:r w:rsidRPr="00DF6E82">
        <w:rPr>
          <w:rFonts w:cs="Times New Roman"/>
          <w:sz w:val="24"/>
          <w:szCs w:val="24"/>
        </w:rPr>
        <w:t xml:space="preserve"> anlamına gelmiyor. Çünkü insanlar o endişelerle birlikte alandan çekilmeye başladılar ve en fenası bunu da vurgulamak zorundayım. En fenası size de geliyordur bize de geliyor bilgiler birçok yerde narenciye bahçeleri oraları yap sata açılsın diye ya da bina yapılmasına açılsın diye elden çıkarılmaya başlandı. Çünkü her sene her sene bu sorunu yaşayacağıma varsın elden çıkarayım dönümüne bilmem kaç bin Sterlin alayım ve bu işten vazgeçeyim noktasına geliyor Güzelyurt’ta Lefke'de üreticiler. Arkadaşlar bu bizim iki buçuk senedir burada anlattığımız yabancılara mülk satışı meselesinin yepyeni bir boyutu olarak karşımıza çıktı. Unutmayın ki narenciye bizim bir numaralı ihracat ürünümüz. Bir numaralı ihracat ürünümüzü üretenler üretimden kopmakla kalmıyorlar, bahçelerini devredecek başka birini de bulamadıkları için bahçelerini imara açılsın diye elden çıkarma noktasına geldiler. Bu dehşet bir senaryodur ama bu senaryo şu anda fiilen bu filmi biz izliyoruz. Onun için bu konuda uğraşıyoruz, çalışıyoruz Yeşil Hat üstünden de bilmem ne arıyoruz. İşte Türkiye üzerinden de gidecek</w:t>
      </w:r>
      <w:r w:rsidR="00C72ED2" w:rsidRPr="00DF6E82">
        <w:rPr>
          <w:rFonts w:cs="Times New Roman"/>
          <w:sz w:val="24"/>
          <w:szCs w:val="24"/>
        </w:rPr>
        <w:t xml:space="preserve"> mi</w:t>
      </w:r>
      <w:r w:rsidRPr="00DF6E82">
        <w:rPr>
          <w:rFonts w:cs="Times New Roman"/>
          <w:sz w:val="24"/>
          <w:szCs w:val="24"/>
        </w:rPr>
        <w:t xml:space="preserve"> yoksa transit Azerba</w:t>
      </w:r>
      <w:r w:rsidR="00C72ED2" w:rsidRPr="00DF6E82">
        <w:rPr>
          <w:rFonts w:cs="Times New Roman"/>
          <w:sz w:val="24"/>
          <w:szCs w:val="24"/>
        </w:rPr>
        <w:t>ycan’a bilmem nereye mi gidecek</w:t>
      </w:r>
      <w:r w:rsidRPr="00DF6E82">
        <w:rPr>
          <w:rFonts w:cs="Times New Roman"/>
          <w:sz w:val="24"/>
          <w:szCs w:val="24"/>
        </w:rPr>
        <w:t xml:space="preserve"> </w:t>
      </w:r>
      <w:r w:rsidR="00C72ED2" w:rsidRPr="00DF6E82">
        <w:rPr>
          <w:rFonts w:cs="Times New Roman"/>
          <w:sz w:val="24"/>
          <w:szCs w:val="24"/>
        </w:rPr>
        <w:t>m</w:t>
      </w:r>
      <w:r w:rsidRPr="00DF6E82">
        <w:rPr>
          <w:rFonts w:cs="Times New Roman"/>
          <w:sz w:val="24"/>
          <w:szCs w:val="24"/>
        </w:rPr>
        <w:t xml:space="preserve">eseleleri durmadan konuşuluyor biz de takip ediyoruz. Bu alanda bir çaba da gösterilmiyor demiyoruz ama gösterilen çaba demin </w:t>
      </w:r>
      <w:r w:rsidRPr="00DF6E82">
        <w:rPr>
          <w:rFonts w:cs="Times New Roman"/>
          <w:sz w:val="24"/>
          <w:szCs w:val="24"/>
        </w:rPr>
        <w:lastRenderedPageBreak/>
        <w:t>söylediğim dehşet senaryoların ortaya çıkmasına engel değil ve bu senaryolar bugün yaşanıyor.</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Onun için bu konuda silkinip kendine gelme zamanıdır. Bizimle bize anlatıyorsunuz bulmaya çalıştığınız yolları ama bazı yollar bulunamıyorsa ve kapalıysa önümüzde bunları nasıl açacağımız konusunda da artık çok daha gerçekçi bir yaklaşıma ihtiyaç var üzgünüm bunu söylemek zorundayım biraz sonra de</w:t>
      </w:r>
      <w:r w:rsidR="00C72ED2" w:rsidRPr="00DF6E82">
        <w:rPr>
          <w:rFonts w:cs="Times New Roman"/>
          <w:sz w:val="24"/>
          <w:szCs w:val="24"/>
        </w:rPr>
        <w:t>ğin</w:t>
      </w:r>
      <w:r w:rsidRPr="00DF6E82">
        <w:rPr>
          <w:rFonts w:cs="Times New Roman"/>
          <w:sz w:val="24"/>
          <w:szCs w:val="24"/>
        </w:rPr>
        <w:t>eceğim bir cümlelik başka bir konuda olduğu gibi. Her bir olay yaşandığında Hükümet sıralarından kamuoyunda şu</w:t>
      </w:r>
      <w:r w:rsidR="00C72ED2" w:rsidRPr="00DF6E82">
        <w:rPr>
          <w:rFonts w:cs="Times New Roman"/>
          <w:sz w:val="24"/>
          <w:szCs w:val="24"/>
        </w:rPr>
        <w:t>;</w:t>
      </w:r>
      <w:r w:rsidRPr="00DF6E82">
        <w:rPr>
          <w:rFonts w:cs="Times New Roman"/>
          <w:sz w:val="24"/>
          <w:szCs w:val="24"/>
        </w:rPr>
        <w:t xml:space="preserve"> bunu hallettik, bu tamamdır üreticimizin yanındayız, bu sorun çözülecek. İşte Geçitköy’de sel bastı o da hallolacak o da bilmem ne olacak ama sonra ne oluyor? Bir hafta sonra gündemden düşüyor bu konu ve gündemden düştükten sonra da o olacak molacak denilen şeylerin hiçbiri olmuyor ve hiçbirinin olmaması bize çok pahalıya mal oluyor halk olarak. Onun için bu konunun yakın takipçisi olmaya devam ediyoruz Geçitköy ile aynı şekilde Geçitköy’de de arkadaşlar çok az sayıda insanımız var. Geçitköy Kormacit diyeyim ona üreticimiz de sayı olarak parmak hesabı sayarsanız çok az sayıda. Siz de gittiniz biz de gittik gördük orada yaşanan şeyi az sayıda insan çok büyük zararlara uğradı üretimseydi yaptığı, üretimden kopmasına yol açacak kadar zarara uğradı bir işletmeyseydi işlettiği artık o işletmeyi bir daha açamayacak düzeyde zarara uğradı. Bunların zarar tespitleri bilmem neleri yapıldı 2013’de yapıldıydı ondan sonra sel felaketinde de yapıldıydı bilmem ne olduydu ama bütün bunlar hep böyle bir şey olur hep beraber gideriz oraya hep beraber insanlara geçmiş olsun deriz Devlet sizin yanınızdadır bilmem ne deriz sonra kayboluruz ortadan. Onun için size önerimiz burada da bu insanların yaşadığı felaketi ki az sayıdadırlar az bir yüz ölçümünün olduğu coğrafyadır burası. Gelin bunu bir laboratuvar yapalım nedir eksiğimiz, nedir fazlamız bunları ortaya koyalım. Elbette bu sel neden bu kadar büyük zarar yarattı Geçitköy’de buna da bakalım elbette oradaki barajın taşması durumunda Geçitköy’ün durumu ne olabilir ona da bakalım ve bir şeyi de yakından takip edelim. Biz o sorumluluğu hissettik gittiğimizde insanlar bize dedi ki ya bize söylenen şu merak etmeyin halle</w:t>
      </w:r>
      <w:r w:rsidR="00C72ED2" w:rsidRPr="00DF6E82">
        <w:rPr>
          <w:rFonts w:cs="Times New Roman"/>
          <w:sz w:val="24"/>
          <w:szCs w:val="24"/>
        </w:rPr>
        <w:t xml:space="preserve">deceğiz ama mesela Kormacit’te </w:t>
      </w:r>
      <w:r w:rsidRPr="00DF6E82">
        <w:rPr>
          <w:rFonts w:cs="Times New Roman"/>
          <w:sz w:val="24"/>
          <w:szCs w:val="24"/>
        </w:rPr>
        <w:t>yaşayan bir Maronitten kiralanan bir yer söz konusu o Maronit de işte öldüydü de üç tane de oğlu vardı da oğullarından sadece bir tanesiyle sözleşme imzalandı. Bu durumda o sözleşme ya da sözleşmede sözlü sözleşme oldu yazılı da değil. Bu durumda acaba oradaki zarar tazmin edilebilecek mi? Elbette burada bürokratik sıkıntılar da var. Neyse bu bürokratik sıkıntılar bunları da masaya yatıralım ve bundan sonrası için bu küçük ölçekteki ve küçük nüfustaki sorunu baz alarak, bundan sonrası için çözümleri birlikte üretelim aksi halde dediğim olacak Allah korusun yangındır, seldir, depremdir bilmem nedir hep beraber en önce hangimiz gideriz, en önce hangimiz mikrofona konuşuruz, en önce hangimiz merak etmeyin biz sizin arkanızdayız deriz. Bunun yarışı yapılacak ondan sonra da ertesi günden itibaren o konu güme gidecek ama oradaki insanlar için güme gitmiyor. Oradaki insanlar için bütün hayatlarını değiştiren bir felaket olarak yaşanıyor bu ve ondan sonraki hayatlarında üretiyorlarsaydı üretemiyorlar, hayvanları varsaydı hayvanlarını kaybettiler. İşte oraya bilmem kaç bala gönderildi hayvanlarını yedirsinler ama bunun devamlılığı bilmem nesi falan uzatmayayım. Bu da bizim bir-iki gün içinde gündeme getireceğimiz bir konu olarak ortaya çıkıyor.</w:t>
      </w:r>
    </w:p>
    <w:p w:rsidR="001C5B76" w:rsidRPr="00DF6E82" w:rsidRDefault="001C5B76" w:rsidP="001C5B76">
      <w:pPr>
        <w:ind w:firstLine="708"/>
        <w:rPr>
          <w:rFonts w:cs="Times New Roman"/>
          <w:sz w:val="24"/>
          <w:szCs w:val="24"/>
        </w:rPr>
      </w:pPr>
    </w:p>
    <w:p w:rsidR="001C5B76" w:rsidRPr="00DF6E82" w:rsidRDefault="001C5B76" w:rsidP="00C72ED2">
      <w:pPr>
        <w:ind w:firstLine="708"/>
        <w:rPr>
          <w:rFonts w:cs="Times New Roman"/>
          <w:sz w:val="24"/>
          <w:szCs w:val="24"/>
        </w:rPr>
      </w:pPr>
      <w:r w:rsidRPr="00DF6E82">
        <w:rPr>
          <w:rFonts w:cs="Times New Roman"/>
          <w:sz w:val="24"/>
          <w:szCs w:val="24"/>
        </w:rPr>
        <w:t xml:space="preserve"> Son bir konu Tahsin Bey burada yok ama soru olarak belki Ünal Bey yanıtlar umuduyla soruyorum. Bugün bir gazetemizde Avrupa gazetesinde yanılmıyorsam çıkan bir haber var. Kıbrıs tırnak içinde söylüyorum Kıbrıs Cumhuriyeti vatandaşı olan ermeni kökenli olanların bir kısmının ülkeye girişine engel olunduğuyla ilgili bilmiyorum haberin doğruluğunu ama buradan sormak istiyorum. Böyle bir şey var mı diye?</w:t>
      </w:r>
      <w:r w:rsidR="00C72ED2" w:rsidRPr="00DF6E82">
        <w:rPr>
          <w:rFonts w:cs="Times New Roman"/>
          <w:sz w:val="24"/>
          <w:szCs w:val="24"/>
        </w:rPr>
        <w:t xml:space="preserve"> </w:t>
      </w:r>
      <w:r w:rsidRPr="00DF6E82">
        <w:rPr>
          <w:rFonts w:cs="Times New Roman"/>
          <w:sz w:val="24"/>
          <w:szCs w:val="24"/>
        </w:rPr>
        <w:t xml:space="preserve">Çünkü böyle bir şey etnik kökene dayalı bir ayrımcılık anlamına gelir tırnak içerisinde, böyle bir şey var mı yok mu Ünal Bey bizi bu konuda bilgilendirsin ki yarın konuşacak olan arkadaşlarım, ben de </w:t>
      </w:r>
      <w:r w:rsidRPr="00DF6E82">
        <w:rPr>
          <w:rFonts w:cs="Times New Roman"/>
          <w:sz w:val="24"/>
          <w:szCs w:val="24"/>
        </w:rPr>
        <w:lastRenderedPageBreak/>
        <w:t>yarın konuşacağım sizlerin tasarrufuyla, yarın kimler konuşacaksa onlar bunu gerekli şekilde ele alabilsinler. Şu anda sadece bir soru olarak yöneltiyorum bir gazetede çıkan bir haber üzerine.</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Ve arkadaşlar son söz, Sayın Ünal Üstel dün galiba bir yerde bir açıklama yaptı hem ekonomik istikrarı sağladık, hem de siyasi istikrarı sağladık diye, normalde bunun üstünde saatlerce konuşabilirim ama şöyle diyerek bitireceğim, herkes duysun, sevgili Ünal Üstel dedi ki; hem ekonomik istikrar sağlandı, hem de siyasi istikrar sağlandı, nokta. Bunun değerlendirmesini ben yaparsam zul addederim çünkü yani gerçekten saatler alır ama hem siyasi istikrar, hem de ekonomik istikrar. Sadece bu kadar söylüyorum, ben mi doğru okurum, ben mi doğru duyarım yoksa ben burada yaşarım başkaları başka yerde, ya da ben başka yerde yaşarım, başkaları burada hangisidir bilemedim.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Teşekkür eder, saygılar sunarım.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BAŞKAN – Teşekkür Sayın Erhürman.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Cevap olarak 62’nci maddeye buyurun Sayın Nazım Çavuşoğlu.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MİLLİ EĞİTİM BAKANI NAZIM ÇAVUŞOĞLU – Sayın Başkan, Tufan Beyin tüm süreme uyacağım söylemlerine karşılık esnek beş dakikanız için topluma kazandıracakları konuşmalardan dolayı hiçbir sitemim yoktur, teşekkür ederim esnek davranışınız için öncelikle onu ifade edeyim.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Tabii ben kendi konumla ilgili kamuoyunu bilgilendirmek isterim ve burada kamuoyunun gündeminde oluşan bir üniversiteyle ilgili tartışmalarım kanaatimce de çok dikkatli değerlendirilmesi ve ortada şu anda yapılan araştırmaların tamamen suç işlenmiş şekliyle veyahut da tamamen doğruymuş gibi kamuoyuna yansıtılması üniversite adası hedefimize bir katkı yapmadığı herkesin malumudur. Tabii ki bu yolculukta mutlaka bu yolculuğumuzu istismar edenler bugüne kadar olduğu gibi bundan sonra da olacaktır ve bunlarla ilgili süreçleri değerlendirmesi, denetlemesi veyahut düzenlemesi gerekenler de üstüne düşeni yapmak durumundadır. Burada tabii üniversite söz</w:t>
      </w:r>
      <w:r w:rsidR="00C72ED2" w:rsidRPr="00DF6E82">
        <w:rPr>
          <w:rFonts w:cs="Times New Roman"/>
          <w:sz w:val="24"/>
          <w:szCs w:val="24"/>
        </w:rPr>
        <w:t xml:space="preserve"> </w:t>
      </w:r>
      <w:r w:rsidRPr="00DF6E82">
        <w:rPr>
          <w:rFonts w:cs="Times New Roman"/>
          <w:sz w:val="24"/>
          <w:szCs w:val="24"/>
        </w:rPr>
        <w:t xml:space="preserve">konusu olduğunda her yıl bu üniversitelerin değerlendirilmesi ve denetlenmesinin yapılması YÖDAK tarafından bu devlet yasa yapılması gerektiğini düzenlemiştir. Bu anlamda aslında ülkemizde uzun yıllardan beridir YÖDAK’la ilgili tartışmalar var ve benim bu konudaki görüşüm şöyle olmuştur; YÖDAK </w:t>
      </w:r>
      <w:r w:rsidR="00C72ED2" w:rsidRPr="00DF6E82">
        <w:rPr>
          <w:rFonts w:cs="Times New Roman"/>
          <w:sz w:val="24"/>
          <w:szCs w:val="24"/>
        </w:rPr>
        <w:t>y</w:t>
      </w:r>
      <w:r w:rsidRPr="00DF6E82">
        <w:rPr>
          <w:rFonts w:cs="Times New Roman"/>
          <w:sz w:val="24"/>
          <w:szCs w:val="24"/>
        </w:rPr>
        <w:t xml:space="preserve">asada kendisine verilen görevleri yapma noktasında acizlik göstermektedir veyahut da bu görevi yapmamaktadır ve bu şekliyle devam etmesi gerçekten ülkenin geleceğine ne kadar katkı yapabilir, üniversite alanının gelişmesini ne kadar yapabilir konusunda ben çekinmeden her zaman fikirlerimi ortaya koyduğum bilinmektedir ve ben hatta bu konuda başka başka fikirler de ortaya koydum ama şimdi bir taraftan yükseköğrenim tartışılırken, üniversiteler tartışılırken YÖDAK’ın tartışılmasını da ben buradan gündem yapmak istemem ama YÖDAK gerçekten yasada kendisine verilen görevleri yapmak mecburiyetindedir. Bu anlamda araştırma komitesi YÖDAK’ın aciziyetinin araştırma komitesi tarafından değerlendirilmesiyle ilgili bakış açısı mutlaka partimiz açısından değerlendirilecektir ama eğer YÖDAK’ın yapması gereken konular noktasında bir araştırma komitesi kurulacaksa bu gerçekten bununla ilgili ülkenin kurumları var, polisi var, YÖDAK’ı var bunlar yapıyor ama YÖDAK’ın neden performans yapmadığıyla ilgili ve bu görevlerini niye yapamadığıyla ilgili bir araştırma komitesi kurulacaksa ben partim bunu değerlendirirken mutlaka olumlu bakacağımı söyleyebilirim. Dolayısıyla süreç hükümetin takibi altındadır ve burada bu süreci en iyi şekilde yönetmek ve ülkeye zarar vermeden bu </w:t>
      </w:r>
      <w:r w:rsidRPr="00DF6E82">
        <w:rPr>
          <w:rFonts w:cs="Times New Roman"/>
          <w:sz w:val="24"/>
          <w:szCs w:val="24"/>
        </w:rPr>
        <w:lastRenderedPageBreak/>
        <w:t>süreci tamamlamak hepimizin görevidir. Bu anlamda üniversite konuları konuşulurken Doğu Akdeniz Üniversitesiyle ilgili gündem yapılan konu hepimizin gündeminde olan bir konudur ve gerçekten sayısız bir mesai saati yapılmıştır sekiz aydan beri ve burada hükümet hiçbir koşulda DAÜ’den vazgeçmeyeceğinin altını çizmiştir. DAÜ’nün kalitesinden de hiçbir şekilde vazgeçmeyeceğinin altını çizmiştir ama bu bakış açısı şu</w:t>
      </w:r>
      <w:r w:rsidR="00A360E8" w:rsidRPr="00DF6E82">
        <w:rPr>
          <w:rFonts w:cs="Times New Roman"/>
          <w:sz w:val="24"/>
          <w:szCs w:val="24"/>
        </w:rPr>
        <w:t xml:space="preserve"> </w:t>
      </w:r>
      <w:r w:rsidRPr="00DF6E82">
        <w:rPr>
          <w:rFonts w:cs="Times New Roman"/>
          <w:sz w:val="24"/>
          <w:szCs w:val="24"/>
        </w:rPr>
        <w:t xml:space="preserve">anda DAÜ’nün sürdürülebilir bir yapısına hizmet etmeyen ve edemeyecek olan alışkanlıkları değiştirmeden olmaz. Şöyle ki, ben her zaman bunu söylemişimdir tabii ülkede bir maaş beklentisi vardır ve bana göre akademisyenler de bu ülkenin en iyi maaşlarını hak etmektedirler ve bu anlamda hükümetimizin DAÜ’ye önerdiği maaşı buradan ifade etmek isterim. Çünkü biz uzun bir zamandır tartışıyoruz ve bu hafta artık arkadaşların yeterince anladığını ve bunu kabul edip bitireceğini söylemektedirler, hafta sonu da dahil olmak üzere ben onlarla görüşmekteyim. Bizim DAÜ’deki hocalara yaptığımız öneri, kamuoyunun bu bilgiye ihtiyacı olduğunu düşünüyorum. Bu ülkenin hocalara en yüksek maaşı layık gördüğümüz için bunu söylüyorum, en yüksek maaşı layık görüyorum ve devletin en yüksek maaşı da müsteşar maaşıdır. Müsteşar maaşının topunu profların, hocaların topuna öngörüyoruz ve aşağıya doğru akademisyenlerin maaşlarının sıralanmasını istiyoruz. Burada tabii ki hoca diyoruz, hocaların yayın yapma durumları var yayın yapmaları gerekiyor,  ADEK kriterlerini yakalamaları gerekiyor, bunu da maaşlarının üzerine belli bir yüzdelik olarak vermeyi teklif ettik. Yani maaşları müsteşar maaşı olacak hocaların, yaptıkları yayınlar ve ulaştıkları ADEK kriterleri de bunun üzerine bir yüzdelik olarak Ödül Tüzüğü kapsamında verilecek. Bizim yaptığımız öneri budur ve bu konuda da çok keskin kararlıyız ve çizgimiz var.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DAÜ’nün bu duruma gelmesinin sebebi ise, biz nereden nereye önerdiğimizi de toplumu bilgilendirmek isteriz DAÜ neden bu duruma geldi Sayın Başkan, </w:t>
      </w:r>
      <w:r w:rsidR="00A360E8" w:rsidRPr="00DF6E82">
        <w:rPr>
          <w:rFonts w:cs="Times New Roman"/>
          <w:sz w:val="24"/>
          <w:szCs w:val="24"/>
        </w:rPr>
        <w:t>sayın</w:t>
      </w:r>
      <w:r w:rsidRPr="00DF6E82">
        <w:rPr>
          <w:rFonts w:cs="Times New Roman"/>
          <w:sz w:val="24"/>
          <w:szCs w:val="24"/>
        </w:rPr>
        <w:t xml:space="preserve"> milletvekilleri; ders saatlerinde tabii ki yapılan bir</w:t>
      </w:r>
      <w:r w:rsidR="00A360E8" w:rsidRPr="00DF6E82">
        <w:rPr>
          <w:rFonts w:cs="Times New Roman"/>
          <w:sz w:val="24"/>
          <w:szCs w:val="24"/>
        </w:rPr>
        <w:t xml:space="preserve"> sürü eksik uygulama, göz yumma</w:t>
      </w:r>
      <w:r w:rsidRPr="00DF6E82">
        <w:rPr>
          <w:rFonts w:cs="Times New Roman"/>
          <w:sz w:val="24"/>
          <w:szCs w:val="24"/>
        </w:rPr>
        <w:t xml:space="preserve"> hep vardı. Öğrenci sayısı düşerken giderlerin artması, gelir gider dengesinin kurulmaması, bugün DAÜ’den emekli olan bir hocanın 248 Bin TL'ye kadar emeklilik maaşı olduğunu bu toplumdan gizlemememiz gerekiyor, topluma söyleyeceğiz bunu 248 Bin TL’ye kadar emekli maaşı olan bir yapıdan bahsediyoruz. Bugün aktif olarak çalışan hocaların maaşları 160 Bin ile profesörün topundan bahsediyorum, 160 Bin ile 170 Bin TL arasında bir maaş yapısı var ama listeyi incelediğimde vergi yapısından dolayı 190 Bin TL alan da var. Bu rakamlar resmi rakamlardır konuştuklarım ve bizim şu anda DAÜ’ye önerimiz, müsteşarın top maaşını alacak toptaki bir profesör, onun üzerine ADEK kriterlerini sağlayanlar veyahut da yayın yapanlar da belli bir yüzdelik olarak alacaklar. Şu</w:t>
      </w:r>
      <w:r w:rsidR="00A360E8" w:rsidRPr="00DF6E82">
        <w:rPr>
          <w:rFonts w:cs="Times New Roman"/>
          <w:sz w:val="24"/>
          <w:szCs w:val="24"/>
        </w:rPr>
        <w:t xml:space="preserve"> </w:t>
      </w:r>
      <w:r w:rsidRPr="00DF6E82">
        <w:rPr>
          <w:rFonts w:cs="Times New Roman"/>
          <w:sz w:val="24"/>
          <w:szCs w:val="24"/>
        </w:rPr>
        <w:t xml:space="preserve">anda aslında DAÜ’deki görüşme heyetleriyle yaptığımız görüşmede onlar 120 Bin TL civarı bir rakama razı olduklarını bir şekilde bize ifade etmişlerdir, aşağı doğru sıralanma tartışması var, bizse önerimiz, 120 Bin, isterse 150 Bin ödülle alması gerekiyor ama maaşı müsteşar maaşı olacak onun üzerinde çalışan gayret eden çok daha fazla para alacak. Yani rakamların toplamı benzer bir noktaya gelmektedir ama bizim için müsteşar maaşının üzerinde kalıcı bir maaş mümkün değildir ve bundan taviz vermeyeceğiz ama bunun üzerinde yayın ücretleriyle, ADEK kriterleriyle gelecekte </w:t>
      </w:r>
      <w:r w:rsidR="00A360E8" w:rsidRPr="00DF6E82">
        <w:rPr>
          <w:rFonts w:cs="Times New Roman"/>
          <w:sz w:val="24"/>
          <w:szCs w:val="24"/>
        </w:rPr>
        <w:t>y</w:t>
      </w:r>
      <w:r w:rsidRPr="00DF6E82">
        <w:rPr>
          <w:rFonts w:cs="Times New Roman"/>
          <w:sz w:val="24"/>
          <w:szCs w:val="24"/>
        </w:rPr>
        <w:t xml:space="preserve">üzde 70 gelir gider dengesi, giderleri </w:t>
      </w:r>
      <w:r w:rsidR="00A360E8" w:rsidRPr="00DF6E82">
        <w:rPr>
          <w:rFonts w:cs="Times New Roman"/>
          <w:sz w:val="24"/>
          <w:szCs w:val="24"/>
        </w:rPr>
        <w:t>y</w:t>
      </w:r>
      <w:r w:rsidRPr="00DF6E82">
        <w:rPr>
          <w:rFonts w:cs="Times New Roman"/>
          <w:sz w:val="24"/>
          <w:szCs w:val="24"/>
        </w:rPr>
        <w:t xml:space="preserve">üzde 70’in içine personel giderleri anlamında </w:t>
      </w:r>
      <w:r w:rsidR="00A360E8" w:rsidRPr="00DF6E82">
        <w:rPr>
          <w:rFonts w:cs="Times New Roman"/>
          <w:sz w:val="24"/>
          <w:szCs w:val="24"/>
        </w:rPr>
        <w:t>y</w:t>
      </w:r>
      <w:r w:rsidRPr="00DF6E82">
        <w:rPr>
          <w:rFonts w:cs="Times New Roman"/>
          <w:sz w:val="24"/>
          <w:szCs w:val="24"/>
        </w:rPr>
        <w:t>üzde 70’in içine girdiğinde yayınları araştırmaları daha da yükseltebilirler. O yüzden DAÜ’yle ilgili noktamız budur, bu hafta da bu konunun tamamen tamamlanmasını bekliyoruz.</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Yükseköğrenim konusunda hassasiyetiniz için teşekkür ederim biz de aynı hassasiyetteyiz. DAÜ konusunda hassasiyetimiz ortaktır ve şu</w:t>
      </w:r>
      <w:r w:rsidR="00A360E8" w:rsidRPr="00DF6E82">
        <w:rPr>
          <w:rFonts w:cs="Times New Roman"/>
          <w:sz w:val="24"/>
          <w:szCs w:val="24"/>
        </w:rPr>
        <w:t xml:space="preserve"> </w:t>
      </w:r>
      <w:r w:rsidRPr="00DF6E82">
        <w:rPr>
          <w:rFonts w:cs="Times New Roman"/>
          <w:sz w:val="24"/>
          <w:szCs w:val="24"/>
        </w:rPr>
        <w:t xml:space="preserve">anda sorumlu olarak bu işleri yürütmekle ilgili taraftayız biz ve biz de sürdürülebilir bir DAÜ yapısı için ve bu ağır zarardan, ağır bütçe açığından çıkabilmek için bir emek sarf ediyoruz. Rakamları arzu ederseniz söylerim. Çünkü rakamlar arkadaşlar çok ciddi rakamlardır ve hükümet her şeyiyle </w:t>
      </w:r>
      <w:r w:rsidRPr="00DF6E82">
        <w:rPr>
          <w:rFonts w:cs="Times New Roman"/>
          <w:sz w:val="24"/>
          <w:szCs w:val="24"/>
        </w:rPr>
        <w:lastRenderedPageBreak/>
        <w:t>de bu sürecin içerisindedir. Ben 1 Buçuk Milyarlık vergi affını veyahut da Sosyal Sigortalardan emekli olanların DAÜ’de çalışmalarını saymıyorum bile, bu taraftaki ihtiyaç çok daha büyüktür. Yani o yüzden DAÜ’yle ilgili bilin ki her şeyimiz DAÜ içindir ama sürdürülebilir bir DAÜ için.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Teşekkür ederim.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ASIM AKANSOY (Gazimağusa)(Yerinden) – Sayın Bakan, bir sorum olabilir mi?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(Devamla) – Soru varsa cevaplamak isterim.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BAŞKAN – Buyurun Sayın Asım Akansoy.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ASIM AKANSOY (Yerinden)(Devamla) – Sayın Bakan, bahsettiğiniz tasarruf tedbirleri sadece akademik personelle mi ilgili olacak?</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(Devamla) – Tümü için.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ASIM AKANSOY (Yerinden)(Devamla) – Yoksa yönetsel personel içinde mi ilgili olacak ve ona göre bir düzenleme yapıyor musunuz?</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(Devamla) – Tabii ki o kanıksanmış gerçeklik yani maaş yapısında o piramit hep korunarak aşağı kadar gidecek. Sadece akademisyenlere yüklenmeyeceğiz ama takdir edersiniz ki bugüne kadar en yüksek maaşı alan da zaten en yüksek fedakarlığı yapması gerekiyor, o anlamda akademisyenler önce fedakarlığı yapmış olacak, çoğunluğunu onlar maaş olarak açığın şey olduğuna göre, çoğunluğu da o fedakarlığı yapacak.</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Evet Erkut Bey.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ERKUT ŞAHALİ (Gazimağusa)(Yerinden) – Sayın Çavuşoğlu, DAÜ’yle ilgili yaptığınız izahatı son derece manipülatif bulduğumu söylemek istiyorum.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(Devamla) – Tabii ki siz muhalefetsiniz her konuda…</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ERKUT ŞAHALİ (Yerinden)(Devamla) – Muhalefet olmakla değil. Bak, kaydımız ortaktır dediniz DAÜ’yle ilgili, bizim idari, yönetsel ve akademik kaygılarımız var DAÜ’yle ilgili.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(Devamla) – Doğru.</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ERKUT ŞAHALİ (Yerinden)(Devamla) – Sizinse sadece mali kaygılarınız var anladığım kadarıyla.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(Devamla) – Çok yanlış düşünüyorsunuz.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ERKUT ŞAHALİ (Yerinden)(Devamla) –  Çünkü müsaade edin soru soracağım gerçekten.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(Devamla) – Tabii soru sor. </w:t>
      </w:r>
    </w:p>
    <w:p w:rsidR="001C5B76" w:rsidRPr="00DF6E82" w:rsidRDefault="001C5B76" w:rsidP="001C5B76">
      <w:pPr>
        <w:ind w:firstLine="708"/>
        <w:rPr>
          <w:rFonts w:cs="Times New Roman"/>
          <w:sz w:val="24"/>
          <w:szCs w:val="24"/>
        </w:rPr>
      </w:pPr>
      <w:r w:rsidRPr="00DF6E82">
        <w:rPr>
          <w:rFonts w:cs="Times New Roman"/>
          <w:sz w:val="24"/>
          <w:szCs w:val="24"/>
        </w:rPr>
        <w:lastRenderedPageBreak/>
        <w:t>ERKUT ŞAHALİ (Yerinden)(Devamla) –240 Bin Liralık emekli profesör maaş…</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(Devamla) – 248.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ERKUT ŞAHALİ (Yerin</w:t>
      </w:r>
      <w:r w:rsidR="000C53C0">
        <w:rPr>
          <w:rFonts w:cs="Times New Roman"/>
          <w:sz w:val="24"/>
          <w:szCs w:val="24"/>
        </w:rPr>
        <w:t>den)(Devamla) – 248 Bin Liralık</w:t>
      </w:r>
      <w:r w:rsidRPr="00DF6E82">
        <w:rPr>
          <w:rFonts w:cs="Times New Roman"/>
          <w:sz w:val="24"/>
          <w:szCs w:val="24"/>
        </w:rPr>
        <w:t xml:space="preserve"> emekli profesör maaşı dediğiniz bu Devletin Doğu Akdeniz Üniversitesinden önce kurulu olan Yüksek Teknoloji Enstitüsünden Doğu Akdeniz Üniversitesine geçiş sırasında, halihazırda kadroda bulunan ve sayısı 10’u geçmeyen profesörler için öngördüğü bir statüdür. </w:t>
      </w:r>
    </w:p>
    <w:p w:rsidR="001C5B76" w:rsidRPr="00DF6E82" w:rsidRDefault="001C5B76" w:rsidP="001C5B76">
      <w:pPr>
        <w:ind w:firstLine="708"/>
        <w:rPr>
          <w:rFonts w:cs="Times New Roman"/>
          <w:sz w:val="24"/>
          <w:szCs w:val="24"/>
        </w:rPr>
      </w:pPr>
    </w:p>
    <w:p w:rsidR="001C5B76" w:rsidRPr="00DF6E82" w:rsidRDefault="001C5B76" w:rsidP="00984437">
      <w:pPr>
        <w:ind w:firstLine="708"/>
        <w:rPr>
          <w:rFonts w:cs="Times New Roman"/>
          <w:sz w:val="24"/>
          <w:szCs w:val="24"/>
        </w:rPr>
      </w:pPr>
      <w:r w:rsidRPr="00DF6E82">
        <w:rPr>
          <w:rFonts w:cs="Times New Roman"/>
          <w:sz w:val="24"/>
          <w:szCs w:val="24"/>
        </w:rPr>
        <w:t>İkincisi halen şu</w:t>
      </w:r>
      <w:r w:rsidR="008D7B99" w:rsidRPr="00DF6E82">
        <w:rPr>
          <w:rFonts w:cs="Times New Roman"/>
          <w:sz w:val="24"/>
          <w:szCs w:val="24"/>
        </w:rPr>
        <w:t xml:space="preserve"> </w:t>
      </w:r>
      <w:r w:rsidRPr="00DF6E82">
        <w:rPr>
          <w:rFonts w:cs="Times New Roman"/>
          <w:sz w:val="24"/>
          <w:szCs w:val="24"/>
        </w:rPr>
        <w:t>anda DAÜ kadrosunda profesörlerin 160 Bin Liraya denk gelen maaşları kendi talepleri doğrultusunda oluşan bir durum değildir ve yıllardır böyledir. Dolayısıyla Doğu Akdeniz Üniversitesinde çöküşün başladığı 2019 yılından sonra oluşan giderler değildir bunlar. 2019 yılında üniversitenin herhangi bir mali sorunu yokken 240 Bin dediğiniz maaş o günkü maaş eş değeriyle aynıydı, 160 Bin dediğiniz maaş da o günkü maaş eş değeriyle aynıydı. 2019 yılından beridir son derece belirgin bir biçimde yönetsel ve idari ayıracağım bir zafiyet olduğu için Doğu Akdeniz Üniversitesi bugün bir krizle boğuşmaktadır. Yönetsel krizden kastım, okulun en tepedeki idari makamı olan Vakıf Yöneticiler Kuruludur. İdari dediğim de, okulun kendi iradesi sonucu oluşturduğu ama Vakıf Yöneticiler Kuruluna tabi çalışması gereken rektörlük makamıdır ve</w:t>
      </w:r>
      <w:r w:rsidR="00984437" w:rsidRPr="00DF6E82">
        <w:rPr>
          <w:rFonts w:cs="Times New Roman"/>
          <w:sz w:val="24"/>
          <w:szCs w:val="24"/>
        </w:rPr>
        <w:t xml:space="preserve"> </w:t>
      </w:r>
      <w:r w:rsidRPr="00DF6E82">
        <w:rPr>
          <w:rFonts w:cs="Times New Roman"/>
          <w:sz w:val="24"/>
          <w:szCs w:val="24"/>
        </w:rPr>
        <w:t>bunların tamamında aynı Vakıf Yöneticiler Kurulu</w:t>
      </w:r>
      <w:r w:rsidR="00984437" w:rsidRPr="00DF6E82">
        <w:rPr>
          <w:rFonts w:cs="Times New Roman"/>
          <w:sz w:val="24"/>
          <w:szCs w:val="24"/>
        </w:rPr>
        <w:t xml:space="preserve"> şu anda görevde olan Vakıf Yöneticiler Kurulu</w:t>
      </w:r>
      <w:r w:rsidRPr="00DF6E82">
        <w:rPr>
          <w:rFonts w:cs="Times New Roman"/>
          <w:sz w:val="24"/>
          <w:szCs w:val="24"/>
        </w:rPr>
        <w:t xml:space="preserve"> görev başındaydı. Dolayısıyla Doğu Akdeniz Üniversitesi bir bilim yuvası olarak akademik başarılarıyla bizi gururlandırmaya devam edecekse, içine düşürüldüğü mali sıkıntının sorumlularını tespit etmek ve oradan uzaklaştırmakla işe başlamış olmalıydınız. Halbuki bu konuda sorumluluğu en az olan çalışanların maaşlarından kesinti yaparak günün sonunda fahiş gelir elde edenleri deyim yerindeyse tımar etmiş olmayı DAÜ sorununu çözmekle eşdeğer tutuyorsunuz. Sorum son derece basittir. 2019’dan beridir görev başında bulunan ve siyasi iradeyle o görevi ifa edenlerle ilgili Hükümetin herhangi bir tasarrufu olacak mı, yoksa sorunu yaratanlarla sorunu çözmek gibi bir denemeyi, nafile denemeyi sürdürmekte kararlı mısınız?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Evet, öncelikle tespitlerin için teşekkür ederim. Ben zaten belki toplumda eksik anlaşıldı diye o düzeltme ihtiyacını hissettiğinizi düşünüyorum. Benim zaten ifadem şuydu. Ben bu emekliliğin nerden oluştuğunu veyahut da içindeki maaşların nasıl oluştuğunu anlatabilme vaktim olsaydı bunları anlatabilirdim.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Ama 2019’da bu koşullar geçerliydi. Yeni bir koşul oluşmadı o günden bugüne.</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Tabii tabii, ben eksildiğini söylemiyorum. 2010 yılında da DAÜ çok tartışıldı biliyorsunuz, 2010 yılında da çok büyük riskler alınarak, tedbirler alınarak geçi</w:t>
      </w:r>
      <w:r w:rsidR="00C57497" w:rsidRPr="00DF6E82">
        <w:rPr>
          <w:rFonts w:cs="Times New Roman"/>
          <w:sz w:val="24"/>
          <w:szCs w:val="24"/>
        </w:rPr>
        <w:t>len</w:t>
      </w:r>
      <w:r w:rsidRPr="00DF6E82">
        <w:rPr>
          <w:rFonts w:cs="Times New Roman"/>
          <w:sz w:val="24"/>
          <w:szCs w:val="24"/>
        </w:rPr>
        <w:t xml:space="preserve"> bir </w:t>
      </w:r>
      <w:r w:rsidR="00C57497" w:rsidRPr="00DF6E82">
        <w:rPr>
          <w:rFonts w:cs="Times New Roman"/>
          <w:sz w:val="24"/>
          <w:szCs w:val="24"/>
        </w:rPr>
        <w:t>köprü</w:t>
      </w:r>
      <w:r w:rsidRPr="00DF6E82">
        <w:rPr>
          <w:rFonts w:cs="Times New Roman"/>
          <w:sz w:val="24"/>
          <w:szCs w:val="24"/>
        </w:rPr>
        <w:t xml:space="preserve"> var. Daha sonra TİS aracılığıyla yapılan bir sürü ekstra masraflar var birçok hükümet döneminde. Gerçekten gailemiz ortaktır ve benim ifade ettiğim burdan şudur. Bu miktara kadar ulaşan maaşlar vardır. Yani bugün 248 Bin TL hangi yasadan kaynaklandığı önemli değil, DAÜ’den çıkan bir paradır bu. 248 Bin TL’ye kadar ulaşan bir emeklilik maaşını dünyanın hiçbir üniversitesi bakın, ödeyemez. Bugün ülkenin şartlarında 160’la 170 Bin TL profesörlerin top maaşından bahsediyorum, arasında indirimlerden dolayı üç-beş fark eden maaş yapısı olabilir. Sürdürülebilirse, yani gelir-gider dengesi tamamsa, olabilir. Ama ben tespit ettim, mesela bir kişi de var 190 Bin TL alıyor ve burada benim hiç itirazım yok. Hocalar 260 da alabilir, 1 Milyon da alabilir ama gelirle gider dengesi, ben hocaların maaşını biçebilecek durumda değilim. Ve şu anda yaptığımız konuşmalarda bizim devletin en yüksek maaşını hocalarımıza layık görüyoruz. Bunun üzerinde yayın ücretleri ve </w:t>
      </w:r>
      <w:r w:rsidRPr="00DF6E82">
        <w:rPr>
          <w:rFonts w:cs="Times New Roman"/>
          <w:sz w:val="24"/>
          <w:szCs w:val="24"/>
        </w:rPr>
        <w:lastRenderedPageBreak/>
        <w:t>ADEK kriterlerini sağlamaya da bütçe olanakları çerçevesinde Ödül Tüzüğü kapsamında destek vermek istiyoruz. Ama bundan sonra DAÜ’nün bütün maaşları şeye göre, yani en yüksek maaşı müsteşar maaşına endekslenmiş olacak, diğer yan ödeneklerle o maaşlar yükselebilir, yükseltilebilir gelir-gider dengesiyle. İfade ettiğiniz gibi 2016’dan beri öğrenci sayısının azaldığı bir şeydir.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2019’dan beri.</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Ama asıl iniş 2016’dan sonra başlar. Sayılar bellidir.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ERKUT ŞAHALİ (Yerinden) (Devamla) – Şimdi ben veririm size rakamları.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Yok, ben ezberim…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Tam harç ödeyenlerin sayısını…</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Ha, siz harç olarak, ben rakamsal.</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Tam harç ödeyenler, kelle sayısı o kadar önemli değil.</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Ha, öğrenci sayısı olarak var. Ben hepsi ezberimdedir hoca sayıları da. Ve burada bakınız DAÜ gibi bir üniversitede kıdem tazminatı tahakkuk eden bir üniversitede Kıdem Tazminatı Fonu oluşturulmamış, amortismana bir para ayrılmamış ve var olan tüm gelirler maaş olarak orada ödenme yöntemiyle bugüne kadar gelmişler ve artık maaş ödenemez duruma gelince indirim yoluna gittik Temmuz ayından beri, şimdi de Hükümetin desteğiyle daha iyi bir sürece ve DAÜ’nün marka değerinin, kalite değerinin yıpranmadan bu sıkıntıları aşması gerektiği konusunda mutabıkız. Ama burada yani kalite sınırsız bir ücret politikası veyahut da alışkanlıkların devam ettirileceği bir ücret politikasıyla olamaz. Ama hocaların yaşam standartları, araştırma altyapılarını bozmayacak bir ücretlendirmeyle devam etmesi gerekiyor. Bu anlamda da bakıldığında bu ülkenin en yüksek maaşı müsteşar maaşıdır, bizim de üzerine tahsisat geliyor, sizin de öyle geliyor. O yapıyı kurmaya çalışıyoruz. Onun üzerinde şu anda DAÜ’nün imkanları veyahut da devletin imkanları yayın ücreti ve ADEK kriterlerine belli bir yüzdelik verebilir. Yarın şartlar, gelirler daha da iyi olunca daha da yükselebilir. Ona biz bir sınır koymuyoruz ama giderleri, personel giderleri yüzde 70’i geçmeyecek şekilde. Belki bugün yüzde 5 öneririz, yarın yüzde 10 olur yayın ücretleri ADEK kriterleri, o ayrı bir şey. Ama bu köprüyü geçerken ders sayılarından da fedakarlık yapmak zorundadır DAÜ’deki hocalar. Teklifimiz da direkt budur. Yani ders saatleri de yükselecek ve bölümler artıya geçene kadar hem Hükümet hem DAÜ hem çalışanlar fedakarlık yapacak. Bu Kurumu üç ayaklı bir şekilde ayağa kaldıracağız ve buna çok uzak değiliz. Ben oradaki açıkları kamuoyu açısından da burdan söylemek istemediğim için söylemiyorum.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Soruma cevap vermediniz ama. Sorum bu değildi.</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Hangi? Ha, vakıfı görevden alıp almayacağımı soruyorsunuz siz. </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ERKUT ŞAHALİ (Yerinden) (Devamla) – Bu değildi.</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E, sorun buydu.</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Sayın Çavuşoğlu, ordaki akademik kadronun temel görevi, üniversiteyi dünyada saygın bir eğitim kurumu haline getirmektir.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Evet.</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Öğrenci sayısını artırmaya yönelik…</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Vakıf ve rektörler birlikte.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Etkisi vardır üniversitenin akademik prestiji</w:t>
      </w:r>
      <w:r w:rsidR="00D37A4C" w:rsidRPr="00DF6E82">
        <w:rPr>
          <w:rFonts w:cs="Times New Roman"/>
          <w:sz w:val="24"/>
          <w:szCs w:val="24"/>
        </w:rPr>
        <w:t>nin</w:t>
      </w:r>
      <w:r w:rsidRPr="00DF6E82">
        <w:rPr>
          <w:rFonts w:cs="Times New Roman"/>
          <w:sz w:val="24"/>
          <w:szCs w:val="24"/>
        </w:rPr>
        <w:t>.</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Tabii ki.</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Ama üniversitenin öğrenci sayısını ke</w:t>
      </w:r>
      <w:r w:rsidR="00D37A4C" w:rsidRPr="00DF6E82">
        <w:rPr>
          <w:rFonts w:cs="Times New Roman"/>
          <w:sz w:val="24"/>
          <w:szCs w:val="24"/>
        </w:rPr>
        <w:t>lle</w:t>
      </w:r>
      <w:r w:rsidRPr="00DF6E82">
        <w:rPr>
          <w:rFonts w:cs="Times New Roman"/>
          <w:sz w:val="24"/>
          <w:szCs w:val="24"/>
        </w:rPr>
        <w:t xml:space="preserve"> hesabı artırma sorumluluğu idari yöneticilerdir.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Doğrudur.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ŞAHALİ (Yerinden) (Devamla) – İdari yöneticiler de Vakıf Yöneticiler Kurulunun altında yer almaktadırlar. Bu konuda bir tasarrufunuz olacak mı?</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İdari yöneticileri Erkut Bey, rektörü zaten sendikalar hiçbir rektörün süresini tamamlatmadan sürekli değiştiler ve…</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SUNAT ATUN (Gazimağusa) (Yerinden) – Sayın Başkan, 62’nci maddede böyle bir usul yok. Bunu arzu ederseniz…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Müdahale ediyorum, anladım.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SUNAT ATUN (Yerinden) (Devamla) – Yarınki gündem için sorulara geçelim.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Şimdi şöyle bir şey yapalım Sayın Sunat Atun. Bugünkü gündemi aslında boşluğunu da göze alarak biraz esnek davranıyorum, çünkü bunlar da önemli konular. Şöyle yapalım; karşılıklı konuşmaya kesinlikle girilmesin.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Tamam, ben soruya son bir cümle ile cevap verip inmek istiyorum.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Yani çok kısa Nazım Bey bir soru var, onun cevabını verin ama şöyle…</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Bir cümle ile cevap vereceğim.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Bir saniye beni dinlerseniz.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Tabii.</w:t>
      </w:r>
    </w:p>
    <w:p w:rsidR="001C5B76" w:rsidRPr="00DF6E82" w:rsidRDefault="001C5B76" w:rsidP="001C5B76">
      <w:pPr>
        <w:rPr>
          <w:rFonts w:cs="Times New Roman"/>
          <w:sz w:val="24"/>
          <w:szCs w:val="24"/>
        </w:rPr>
      </w:pPr>
      <w:r w:rsidRPr="00DF6E82">
        <w:rPr>
          <w:rFonts w:cs="Times New Roman"/>
          <w:sz w:val="24"/>
          <w:szCs w:val="24"/>
        </w:rPr>
        <w:lastRenderedPageBreak/>
        <w:tab/>
        <w:t>BAŞKAN – Daha önceden bu söz haklarını verdiğimde elini kaldırmış olan Sayın Teberrüken Uluçay ve Filiz Besim vardı, birer cümle ile lütfen sorunuzu alayım.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Tek bir cümle ve Erkut Beye cevap veriyorum.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Siz de bir dakika içinde toparlayıp hepsine cevap verin.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Tamam, ben birer cümle ile cevap vereceğim.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Erkut Bey, sorduğunuz soru gayet açık ve nettir. Dolayısıyla siz de takdir edersiniz ki idari anlamdaki bu değerlendirmeyi ben DAÜ’nün durumunu Hükümetin gündemine getiririm, Hükümet daha sonra değerlendirmeye bu konuyu alır almaz kararını verir. Ben yalnız başıma karar verebileceğim bir konu değildir bu.</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BAŞKAN – Teşekkürler. Filiz Hanımla Teberrüken Beyi aynı alanda alayım çok kısa bir şekilde. </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(Devamla) – Alalım soruları, birer cümle ile cevap vereyim.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BAŞKAN – Bir iki cümle ile siz de cevabı verin. Gündem artık açıldı.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Buyurun Teberrüken Bey.</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TEBERRÜKEN ULUÇAY (Gazimağusa) (Yerinden) – Teşekkürler Sayın Başkan. Sayın Bakan, öncelikle DAÜ ile ilgili bir süreden beridir ciddi uğraş verdiğimizi yakinen bilen birisi olarak teşekkür ediyorum ama bu biraz önce söylediklerinizden anladığım kadarıyla uzlaşı yaratmak adına yapılması gereken son hamleyi yapıp yapmama noktasında gene aynı tutumu sergiliyorsunuz. Müsteşar maaşına endekslenecek dediniz maaşlar.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Kesin kararlıyız bu konuda.</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TEBERRÜKEN ULUÇAY (Yerinden) (Devamla) – Ben daha önce de size bunu söylediğim için tekrar ediyorum, yarın detaylarına girerim ama çok kısa şunu söyleyeyim. Maalesef DAÜ’ye bütçe dahilinde bakıyorsunuz. DAÜ, Gazimağusa ve Kuzey Kıbrıs Türk Cumhuriyeti için ekonomik açıdan çok daha farklı bir gelir yaratan unsur olmasından dolayı resmi büyük resim olarak ele almıyorsunuz. Bunu söylemek istedim.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İkinci ve esas sorum, aslında bahsettiğiniz örneklerde tek, tük yer alan gider kalemleri, yüksek diye adlandırdığınız gider kalemleri artık azınlığa düşmüştür. DAÜ’nün geneline şamil değil. Muhtemelen bir süre sonra daha da düşecektir. Gelinen nokta, müsteşar maaşının biraz daha üzerinde bir ayarlama yapabilirseniz uzlaşılacak gibi duruyor. Bu konuda uzlaşı için az önce söylediğimiz resmin büyüklüğü açısından da önemli olan bu unsurda bunu dikkate alacak mısınız? Yani müsteşar maaşının üstüne birazcık da olsa çıkacak mısınız? Teşekkür ederim.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Evet, Sayın Başkan, sayın milletvekilleri; DAÜ’nün en büyük haritası</w:t>
      </w:r>
      <w:r w:rsidR="002F6B99" w:rsidRPr="00DF6E82">
        <w:rPr>
          <w:rFonts w:cs="Times New Roman"/>
          <w:sz w:val="24"/>
          <w:szCs w:val="24"/>
        </w:rPr>
        <w:t>nı</w:t>
      </w:r>
      <w:r w:rsidRPr="00DF6E82">
        <w:rPr>
          <w:rFonts w:cs="Times New Roman"/>
          <w:sz w:val="24"/>
          <w:szCs w:val="24"/>
        </w:rPr>
        <w:t xml:space="preserve">, adanın haritasını hükümetimiz adına ve hükümetimiz kucaklıyor. Teberrüken Bey belli ki DAÜ’nün sınırları içerisinde kalmış, halen daha popülizm gailesi taşıyor. Biz ülkenin kurtuluşu içerisinde DAÜ’süz bir ülke kurtuluşu düşünmüyoruz. DAÜ ilelebet yaşayacak ve böyle bakıyoruz. Bizim uzlaşı anlamında </w:t>
      </w:r>
      <w:r w:rsidRPr="00DF6E82">
        <w:rPr>
          <w:rFonts w:cs="Times New Roman"/>
          <w:sz w:val="24"/>
          <w:szCs w:val="24"/>
        </w:rPr>
        <w:lastRenderedPageBreak/>
        <w:t>müsteşar maaşı sınırımızdır, o bahsettiğiniz uzlaşıyı da ADEK kriterleri ve yayın ücreti olarak yüzdelik olarak orda bir açılım yaptık. Onlar 120 Bin TL’ye kadar gerilediler. Bu ülkede en yüksek maaşımız müsteşar maaşıdır. Bir devletin da önerebileceği en yüksek maaş müsteşar maaşı olabilir. Yani bir müsteşar bir hocadan daha değersiz değildir. Veyahut da bir hoca müsteşardan daha değersiz değildir. Biz devletin yapısını en yüksek seviyede böyle sınırladık, oraya da koyduk. Bunun yanında ADEK kriterleri ve yayın ücretleriyle müsteşar maaşının üzerine çıkabilmelerinin önünü açtık ki bir hocadan beklenen de bu kriterlere ulaşmak ve yayın yapmaktır. Bunun da ödüllendirilmesi gerektiğini düşünüyoruz, o açıdan da çıktığımız seviye o DAÜ’nün bütçe durumuna bakıldığı zaman geldiğimiz seviye tahmininizin çok üzerindedir, bunun da altını çizeyim.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Teşekkürler Sayın Nazım Çavuşoğlu.</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Evet, başka soru yoksa ineyim, çünkü gerçekten vaktini almayalım arkadaşların.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Filiz Hanımın işte çok kısa acilse ya da buyurun Filiz Hanım. Kısa alalım lütfen.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(Lefkoşa) – Acil değil ama gerçekten Sayın Bakanı dinlerken üzüldüm, çünkü aynı yerde aylardır tartıştığımız konunun…</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Hiç da bir kuruş yukarı çıkmayacağız o ise merağın onu da gidereyim.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(Yerinden) (Devamla) – Ciddi uğraş verdiğiniz…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Müsteşar maaşının üzerine maaş olarak bir kuruş çıkmayacağız. Bunun üzerindeki bütün ödenekler çalışmaya endeksli olabilir. Yani yayın yaparsanız üzerine çıkacaksınız. ADEK kriterini sağlarsanız üzerine çıkacağız. Maaş olarak üzerine şu anda hükümetin kararı, müsteşar maaşının topudur toptaki bir profesör maaşı.</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Nazım Bey müsaade edin Filiz Hanım bir cümle ile sorusunu sorsun. Anladık o kısmı ifade ettiniz.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(Yerinden) (Devamla) – Sayın Bakan, bilim insanı olmak, bilim yapmak, öğretim üyesi olmak kaliteli memuriyet değildir. Bilim başka bir şeydir.</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Biz de onun üzerine çık diyoruz, müsteşarın üstüne çık diyoruz.</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(Yerinden) (Devamla) – Ha, onun için DAÜ’nün biraz önce siz de söylediniz, ciddi yapısal sorunları vardır. 2019’dan beri bu Kurumun yöneticilerindensiniz Milli Eğitim Bakanı ve bir Milli Eğitim Bakanı olarak Kürsüden çıkıp da bilim yapan, bu ülkeyi dünyada hani böyle göklere çıkaran bir kurumun bilim insanları için maaştan bahsediyorsunuz. Gerçekten ama gerçekten çok çok üzgünüm sizin adınıza ve ülkenin içine düştüğü kon</w:t>
      </w:r>
      <w:r w:rsidR="00180001" w:rsidRPr="00DF6E82">
        <w:rPr>
          <w:rFonts w:cs="Times New Roman"/>
          <w:sz w:val="24"/>
          <w:szCs w:val="24"/>
        </w:rPr>
        <w:t>u adına, durum adına, çünkü DAÜ</w:t>
      </w:r>
      <w:r w:rsidRPr="00DF6E82">
        <w:rPr>
          <w:rFonts w:cs="Times New Roman"/>
          <w:sz w:val="24"/>
          <w:szCs w:val="24"/>
        </w:rPr>
        <w:t xml:space="preserve"> sadece bir devletin bir memuriyet kurumu falan değildir. DAÜ bu ülkenin dünyadaki çok ama çok önemli bir kurumudur, bir bilim yuvasıdır. Lütfen bir Bakan olarak, bir Eğitim Bakanı olarak bu konuya böyle bakın ve çıkıp </w:t>
      </w:r>
      <w:r w:rsidRPr="00DF6E82">
        <w:rPr>
          <w:rFonts w:cs="Times New Roman"/>
          <w:sz w:val="24"/>
          <w:szCs w:val="24"/>
        </w:rPr>
        <w:lastRenderedPageBreak/>
        <w:t xml:space="preserve">da Kürsüden olmayan maaşları telaffuz etmeyin, insanları bu şekilde topa tutmayın, yanlıştır yaptığınız. Üzülüyorum yani bu bakış açınıza.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Teşekkür ederim.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Teşekkürler Sayın Filiz Besim.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NAZIM ÇAVUŞOĞLU (Devamla) – Duygusallığını anlayabiliyorum Filiz Hanım.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(Yerinden) (Devamla) – Duygusal değilim Sayın Bakan, duygusal değilim. Hiç duygusal değilim.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Ben, bak; bir kelime ben dinlerim, niye sabretmiyorsun? Benim söylediğim rakamların hiçbirinde yanlış yoktur. Bir yanlış varsa, o zaman ne isterseniz söyleyin. Bir kelimesinde, kuruşunda hata yoktur. Siz zannetmeyin ki ben buraya gelip de oradaki insanların içerisinde bizim de eşimiz, dostumuz, kardeşimiz, bir sürü insan var.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FİLİZ BESİM (Yerinden) (Devamla) – Alakası yok.</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NAZIM ÇAVUŞOĞLU (Devamla) – Ama bu ülkede en fazla yüksek maaş müsteşarın top maaşıdır, biz de hocalarımıza aynı maaşı öngörüyoruz. Bu bir anlamda da tamamen DAÜ’nün geleceğini güvence altına almaktadır. O bahsettiğiniz bilim adamı ismine yakışır yayınlar yapılmasının da çok kıymetli olduğunu ve ödüllendirilmesi gerektiğini söylüyorum. ADEK kriterlerine ulaşılmasının çok değerli olduğunu söylüyorum ve onların da ödüllendirilmesi gerektiğini söylüyorum ve müsteşarın üzerine de o bilim adamı ismiyle çıkmaları gerektiğini söylüyorum ve kararımız da budur. </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Teşekkür eder, saygılar sunarım.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Teşekkürler Sayın Nazım Çavuşoğlu.</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TARIM VE DOĞAL KAYNAKLAR BAKANI HÜSEYİN ÇAVUŞ (Yerinden) – Cevap vereceğim.</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BAŞKAN – Cevap vereceksiniz 62’nci madde tahtında Sayın Tufan Erhürman’ın konuşmasına.</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Buyurun Sayın Kelle.</w:t>
      </w:r>
    </w:p>
    <w:p w:rsidR="001C5B76" w:rsidRPr="00DF6E82" w:rsidRDefault="001C5B76" w:rsidP="001C5B76">
      <w:pPr>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ab/>
        <w:t xml:space="preserve">TARIM VE DOĞAL KAYNAKLAR BAKANI HÜSEYİN ÇAVUŞ – Sayın Başkan, değerli milletvekilleri; az önce Tufan Hocamın bahsettiği konular üzerinden birkaç bilgi vermek isterim. Tabii ki bu narenciye gündemde, narenciye ile ilgili yaşanılan sıkıntıyı bire bir zaten Tufan Hocamla paylaşıyorum, paylaşmaya çalışıyorum ve süreci yakından da takip ediyoruz. Şu ana kadar geçen yıl 10 Şubat’a kadar kesilen ürün 16 Bin 300 ton, şu anda kestiğimiz 12 Bin ton. İstersen ben bekleyeyim sen cevap ver, sonra ben çıkayım. </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SALAHİ ŞAHİNER (Yerinden) (Devamla) – Tamam yani bunlar doğru değil Sayın Bakan.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HÜSEYİN ÇAVUŞ (Devamla) - Tamam yarın gün</w:t>
      </w:r>
      <w:r w:rsidR="00180001" w:rsidRPr="00DF6E82">
        <w:rPr>
          <w:rFonts w:cs="Times New Roman"/>
          <w:sz w:val="24"/>
          <w:szCs w:val="24"/>
        </w:rPr>
        <w:t>,</w:t>
      </w:r>
      <w:r w:rsidRPr="00DF6E82">
        <w:rPr>
          <w:rFonts w:cs="Times New Roman"/>
          <w:sz w:val="24"/>
          <w:szCs w:val="24"/>
        </w:rPr>
        <w:t xml:space="preserve"> yarın alırsınız ben Tufan Hocaya olan sevgim saygın bakidir. Bu konuda bilgi vermeye çalışıyorum, sen daha sonra istesen sor, ben konuşurum. Ve geldiğimiz noktada</w:t>
      </w:r>
      <w:r w:rsidR="00180001" w:rsidRPr="00DF6E82">
        <w:rPr>
          <w:rFonts w:cs="Times New Roman"/>
          <w:sz w:val="24"/>
          <w:szCs w:val="24"/>
        </w:rPr>
        <w:t xml:space="preserve"> da</w:t>
      </w:r>
      <w:r w:rsidRPr="00DF6E82">
        <w:rPr>
          <w:rFonts w:cs="Times New Roman"/>
          <w:sz w:val="24"/>
          <w:szCs w:val="24"/>
        </w:rPr>
        <w:t xml:space="preserve"> elbette ki yaşanan tüm süreçte bu hastalığın böceğin fimigasyonla öldüğünü ispatladık, yumurtasının fimigasyonla öldüğünü ispatladık. Burdan da Türkiye’deki yetkililerle yapmış olduğumuz çalışmada şu an için Azerbaycan ve I</w:t>
      </w:r>
      <w:r w:rsidR="00180001" w:rsidRPr="00DF6E82">
        <w:rPr>
          <w:rFonts w:cs="Times New Roman"/>
          <w:sz w:val="24"/>
          <w:szCs w:val="24"/>
        </w:rPr>
        <w:t>rak ve</w:t>
      </w:r>
      <w:r w:rsidRPr="00DF6E82">
        <w:rPr>
          <w:rFonts w:cs="Times New Roman"/>
          <w:sz w:val="24"/>
          <w:szCs w:val="24"/>
        </w:rPr>
        <w:t xml:space="preserve"> Türkiye’de de bir 11 Bin tonluk bir ürünün depolanmasıyla ilgili önünün açıldığı ama önümüzdeki günlerde 30 Bin ton da</w:t>
      </w:r>
      <w:r w:rsidR="00180001" w:rsidRPr="00DF6E82">
        <w:rPr>
          <w:rFonts w:cs="Times New Roman"/>
          <w:sz w:val="24"/>
          <w:szCs w:val="24"/>
        </w:rPr>
        <w:t>ha</w:t>
      </w:r>
      <w:r w:rsidRPr="00DF6E82">
        <w:rPr>
          <w:rFonts w:cs="Times New Roman"/>
          <w:sz w:val="24"/>
          <w:szCs w:val="24"/>
        </w:rPr>
        <w:t xml:space="preserve"> ürünün oralara depolanıp satışa gidebileceği noktasında da çabamız var. Elbette ki üreticilerimiz kaygılıdır ama unutmayalım ki bu ürünün hareketinin de izlen</w:t>
      </w:r>
      <w:r w:rsidR="00180001" w:rsidRPr="00DF6E82">
        <w:rPr>
          <w:rFonts w:cs="Times New Roman"/>
          <w:sz w:val="24"/>
          <w:szCs w:val="24"/>
        </w:rPr>
        <w:t>ile</w:t>
      </w:r>
      <w:r w:rsidRPr="00DF6E82">
        <w:rPr>
          <w:rFonts w:cs="Times New Roman"/>
          <w:sz w:val="24"/>
          <w:szCs w:val="24"/>
        </w:rPr>
        <w:t xml:space="preserve">bilirliği ortaya çıkması gerekir. Biz bu hastalığın yumurtasının ve böceğinin ilaçlanmasıyla öldüğünü ispatladık ama gelin görün ki elbette ki Anavatanımızın da ticari kaygıları vardır. Bunun yaşanmaması için gerek üreticiyi, gerekse ki oradaki ticareti sıkıntıya koymamak için de bu ürünün tüm hareketinin izlenilebilirliğinin ordaki yetkililerle görüşüyoruz ve her geçen gün bunun da önünü açıyoruz. Ben burdan bir kez daha Sayın Cevdet Yılmaz’a, Tarım Bakanına ve Büyükelçiliğimize gösterdikleri ilgi ve alakadan dolayı teşekkür ederim. Ve şu rakamları bugüne kadar vermiş olduğum rakamlar hiçbiri farazi değil, sonuç itibarıyla biz hükümetimizin gerek üreticiye olan bakış açısı, gerekse muhalefete olan sorumluluğumuzu biliyoruz ve bu bilinçle cevap veriyoruz. Eğer bu rakamlara siz inanmıyorsanız ona ben bir şey diyemem. Diğer gelinen noktada da şunu ifade edeyim. Yaşanılan zararlar özellikle yaş sebzedeki zararlar bugüne kadar doğrudur Genel Tarım Sigortası Fonu tarafından hiç ödenmedi. Çünkü kapsam dahilinde değildi. Göreve geldiğimiz gün tüzükle ilgili çalışmaları yaptık, bitirdik ve ilk Bakanlar Kuruluna giriyor. 2024 yılı içerisinde olduğu için kapsam dahilindedir ve bu üretici sayısı 52 kişidir. Bunların tamamı da üreticilerimizin hepsini bizzat yerinde hükümetimiz ve ben görerek yerine tespit ettik, arkasına da Tarım Sigortamız çalışmalarını yapıyor. Ama şunu buradan ifade etmekte fayda var. Bu beyanlı yani beyan ederken evraklı beyanı 2018-19 yılında gündeme getirildi ve </w:t>
      </w:r>
      <w:r w:rsidR="00180001" w:rsidRPr="00DF6E82">
        <w:rPr>
          <w:rFonts w:cs="Times New Roman"/>
          <w:sz w:val="24"/>
          <w:szCs w:val="24"/>
        </w:rPr>
        <w:t>2018</w:t>
      </w:r>
      <w:r w:rsidRPr="00DF6E82">
        <w:rPr>
          <w:rFonts w:cs="Times New Roman"/>
          <w:sz w:val="24"/>
          <w:szCs w:val="24"/>
        </w:rPr>
        <w:t>-17 yılında hayat buldu. Doğrudur, az önce Tufan Hocam da söyledi. Maronitlerin arazileri ekiliyor ama bu noktada da tazmin noktasında sıkıntılar var. Bu da doğrudur. Bu</w:t>
      </w:r>
      <w:r w:rsidR="00180001" w:rsidRPr="00DF6E82">
        <w:rPr>
          <w:rFonts w:cs="Times New Roman"/>
          <w:sz w:val="24"/>
          <w:szCs w:val="24"/>
        </w:rPr>
        <w:t>r</w:t>
      </w:r>
      <w:r w:rsidRPr="00DF6E82">
        <w:rPr>
          <w:rFonts w:cs="Times New Roman"/>
          <w:sz w:val="24"/>
          <w:szCs w:val="24"/>
        </w:rPr>
        <w:t>daki Maronit öldü, çocukları burada yok, biz bu tarlayı ektik ve bunun da ödemesini yaptık. Peki, suç işler miyiz? Geldi çocuğu da şikayetçi oldu. Suç işliyor muyuz? Elbette ki işliyoruz. Bunu yapabilmemiz için çocukların herhangi bir şekilde bir kira mukavelesi olması gerekir ve/ veyahut bununla birlikte aynı zamanda muhtarın da imzası gerekir. Şimdi burda toplam 52 üretici zarar gördü ve bunun tamamını ödeme noktasında herhangi bir sıkıntımız yok ama evraklı beyan noktasında ben de o dönemdeki hükümete Tufan Hocanın Başbakan olduğu dönemdi, Erkut Beyin Tarım Bakanı olduğu dönemdi. Ben de destek verdim, bu evraklı beyanla ilgili. Evet, sıkıntılar vardır, bununla ilgili yöntemleri görüşüyoruz ve en kısa sürede de bunun ödemesini yapacağız. Sıkıntılı noktada evrak sıkıntısı olanlarla ilgili de bir önerimiz var. Tabii ki bunu önce Tufan Hocayla paylaşacağım ve daha sonra bu yöntemi hukuksal anlamda hiçbir kimseye zafiyet vermeden ödemesini nasıl gerçekleştirebiliriz diye de hayata geçireceğiz. Teşekkür ederim.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Teşekkürler. Sayın Başbakan buyurun.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BAŞBAKAN ÜNAL ÜSTEL – Sayın Başkan, Değerli Milletvekilleri; 62’nci maddede konuşulan konulara ilgili Bakan arkadaşlarımız cevap vermesine rağmen kısa bir şeyler söylemek istiyorum.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Değerli milletvekilleri; üniversitelerimiz bu ülkenin lokomotif sektörüdür ve üniversitelerimizi kaliteli eğitim vermeleri için biz hükümet olarak ne gerekirse yapmaya hazırız, yasal çalışmalar</w:t>
      </w:r>
      <w:r w:rsidR="009F2B79" w:rsidRPr="00DF6E82">
        <w:rPr>
          <w:rFonts w:cs="Times New Roman"/>
          <w:sz w:val="24"/>
          <w:szCs w:val="24"/>
        </w:rPr>
        <w:t xml:space="preserve"> </w:t>
      </w:r>
      <w:r w:rsidRPr="00DF6E82">
        <w:rPr>
          <w:rFonts w:cs="Times New Roman"/>
          <w:sz w:val="24"/>
          <w:szCs w:val="24"/>
        </w:rPr>
        <w:t xml:space="preserve">da başlattık. Bu konu da gerekse bu konularla ilgili Mecliste bir Araştırma Komitesi kurulması bizim için iyidir. Bunu beraber de birlikte bu Komitenin </w:t>
      </w:r>
      <w:r w:rsidRPr="00DF6E82">
        <w:rPr>
          <w:rFonts w:cs="Times New Roman"/>
          <w:sz w:val="24"/>
          <w:szCs w:val="24"/>
        </w:rPr>
        <w:lastRenderedPageBreak/>
        <w:t>kurulması önerisini de veririz ve oturalım üniversitelerimizin bu ülkenin geleceğidir. Her türlü konusunu araştıralım ve üniversitelerimizin daha da iyileştirelim. Biz üniversitelerimizi iyileştirmek için biliyorsunuz geçmişten gelen gerek üçüncü ülkelerden, gerekse Afrika bölgesinden gelen öğrencilerimiz hiç vizeye tabii tutulmadan bu ülkeye gelirdi ve istenmeyen olaylar da yaşandı. Biz Türkiye Cumhuriyeti</w:t>
      </w:r>
      <w:r w:rsidR="009F2B79" w:rsidRPr="00DF6E82">
        <w:rPr>
          <w:rFonts w:cs="Times New Roman"/>
          <w:sz w:val="24"/>
          <w:szCs w:val="24"/>
        </w:rPr>
        <w:t>’</w:t>
      </w:r>
      <w:r w:rsidRPr="00DF6E82">
        <w:rPr>
          <w:rFonts w:cs="Times New Roman"/>
          <w:sz w:val="24"/>
          <w:szCs w:val="24"/>
        </w:rPr>
        <w:t>yle istişare ederek bir önceki İçişleri Bakanımız Sayın Ziya Beyin büyük bir gayretleriyle bir transit vize uygulaması, artı Türkiye Cumhuriyeti</w:t>
      </w:r>
      <w:r w:rsidR="009F2B79" w:rsidRPr="00DF6E82">
        <w:rPr>
          <w:rFonts w:cs="Times New Roman"/>
          <w:sz w:val="24"/>
          <w:szCs w:val="24"/>
        </w:rPr>
        <w:t>’</w:t>
      </w:r>
      <w:r w:rsidRPr="00DF6E82">
        <w:rPr>
          <w:rFonts w:cs="Times New Roman"/>
          <w:sz w:val="24"/>
          <w:szCs w:val="24"/>
        </w:rPr>
        <w:t xml:space="preserve">nin de bir vizesiyle biz süzgeçten geçirmeye başladık ama bu süzgecin yanında üniversitelerimizi bu konularla ilgili daha da caydırıcı olmaları için, iyileştirmek için ne lazım gelirse biz hazırız. Araştırma Komitesinin kurulmasını da beraber yapalım Tufan Hocamla ve beraber gidelim.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Şimdi değerli arkadaşlar, DAÜ hakikaten ülkenin gururudur ama geldiği noktada o veya bu hükümet beni hiç ilgilendirmez. DAÜ’yü kendi ayakları üzerinde durabilmesi için ne gerekirse yaparız ve iki aydan beridir Sayın Eğitim Bakanımız ordaki gerek sendikalarla,  gerekse rektörlerle ve gerekse senatoyla devamlı çalışma yaptık. İnanırım ki bu ay sonuna geldi. Hiçbir şey gözetmeden radikal tedbirlerin ve bu tedbirleri alırken yasal düzenlemelerini de yapacağız. Sizinle de istişare edip bu konuları da sizlerle paylaşacağız. Çünkü </w:t>
      </w:r>
      <w:r w:rsidR="009F2B79" w:rsidRPr="00DF6E82">
        <w:rPr>
          <w:rFonts w:cs="Times New Roman"/>
          <w:sz w:val="24"/>
          <w:szCs w:val="24"/>
        </w:rPr>
        <w:t>DAÜ</w:t>
      </w:r>
      <w:r w:rsidRPr="00DF6E82">
        <w:rPr>
          <w:rFonts w:cs="Times New Roman"/>
          <w:sz w:val="24"/>
          <w:szCs w:val="24"/>
        </w:rPr>
        <w:t xml:space="preserve"> bu ülkenin gururudur, o yüzden DAÜ bu ülkeye lazımdır. Ama her türlü radikal önlemi de alacağız. Bunu da bilmenizi isterim. Bir diğeri narenciye Tarım Bakanım açıkladı. Narenciyeyi daha da iyileştirmek için artık daha çok planlamalara da ihtiyacımız vardır ve üzülerek şunu da söylemek istiyorum. Bakın bu ülkede narenciyemizi koyacak büyük bir soğuk hava depomuz yoktur. Bakın, 74 sonrası bugüne kadar, gelene kadar biz 2025 yılı içerisinde gelecek narenciye hasadı gelmeden bu büyük soğuk hava deposunu Güzelyurt’a kazandıracağız ki, bugün yaşadığımız sıkıntıları yaşamayalım. En azından soğuk hava deposuyla bunları güvenceye alalım. Çünkü mandorada fazla üretim fazlası oldu ama bunu biz gerek Türkiye Cumhuriyeti</w:t>
      </w:r>
      <w:r w:rsidR="009F2B79" w:rsidRPr="00DF6E82">
        <w:rPr>
          <w:rFonts w:cs="Times New Roman"/>
          <w:sz w:val="24"/>
          <w:szCs w:val="24"/>
        </w:rPr>
        <w:t>’</w:t>
      </w:r>
      <w:r w:rsidRPr="00DF6E82">
        <w:rPr>
          <w:rFonts w:cs="Times New Roman"/>
          <w:sz w:val="24"/>
          <w:szCs w:val="24"/>
        </w:rPr>
        <w:t>ne, gerekse üçüncü ülkelere ve gerekse sıkılması için elimizden gelen gayreti yaparız yapacağız, hiçbir ürünü de biz ağacında bırakmayacağız. Ağacında kalırsa da gerekli ödemeyi yapacağız. Bunu da buradan söylemeden geçemeyeceğim. Geçitköy’de ve ona benzeri olan diğer yerlerde oluşan son sel felaketiyle insanımızın uğradığı zararı hem yapacağımız tüzük değişikliğiyle ki bitti belki yarın bunu geçiririz Bakanlar Kurulundan ve hem de oradaki insanlarımızı gerek Kaymakamlık, gerekse Belediye Başkanlarıyla ve gerekse teknik ekiplerle, yaptığı çalışmalarla bütün hasarları tespit ettiler ve biz bunların hepsini karşılayacağız. İ</w:t>
      </w:r>
      <w:r w:rsidR="009F2B79" w:rsidRPr="00DF6E82">
        <w:rPr>
          <w:rFonts w:cs="Times New Roman"/>
          <w:sz w:val="24"/>
          <w:szCs w:val="24"/>
        </w:rPr>
        <w:t>statistik Kurumu</w:t>
      </w:r>
      <w:r w:rsidRPr="00DF6E82">
        <w:rPr>
          <w:rFonts w:cs="Times New Roman"/>
          <w:sz w:val="24"/>
          <w:szCs w:val="24"/>
        </w:rPr>
        <w:t>nun sepetinin güncelleşmesi hiçbir sıkıntı yok değerli milletvekilleri. Beraber kuralım, yapalım hiçbir sıkıntımız yoktur, bu ülke hepimizindir. Dolayısıyla kimsenin mağdur edilmesini de istemiyoruz, öyle bir zihniyet varsa da o zihniyetin karşısındadır. Dolayısıyla hiçbir sıkıntımız yoktur ve bu konularda beraber komite kurup çalışmalarımızı da yapabiliriz, hiç sıkıntımız yok. Bir diğeri Tufan Hoca işte Ermenilerin sınır kapısında Avrupa gazetesinin Ermeniler bu ülkeye giremez, öyle bir şey yoktur değerli kardeşlerim. Ermeniler, Suriyeliler ve Nijerya’ya vize aldıktan sonra herkes bu ülkeye gelebilir. Yeter ki siyasi bir boyutu olmasın. O doğrultuda hiç kimse kapıya gelip de kapıdan dönmez. Vizesi olan insanımız Ermeni de olsa,  Nijeryalı da olsa, Suriyeli de olsa ülkemize gelebilir. Teşekkür eder, saygılar sunarım.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TUFAN ERHÜRMAN (Lefkoşa) (Yerimden) - Belki soru tam anlaşılamadı. Gerçi tabii gazete haberidir. O yüzden ben soru şeklinde sormayı tercih ettim. Yani doğruluğunu siz teyit edersiniz diye. Benim anlayabildiğim Ermenistan vatandaşı olan </w:t>
      </w:r>
      <w:r w:rsidR="009F2B79" w:rsidRPr="00DF6E82">
        <w:rPr>
          <w:rFonts w:cs="Times New Roman"/>
          <w:sz w:val="24"/>
          <w:szCs w:val="24"/>
        </w:rPr>
        <w:t>Ermeni</w:t>
      </w:r>
      <w:r w:rsidRPr="00DF6E82">
        <w:rPr>
          <w:rFonts w:cs="Times New Roman"/>
          <w:sz w:val="24"/>
          <w:szCs w:val="24"/>
        </w:rPr>
        <w:t>den değil, Kıbrıs Cumhuriyeti vatandaşı olan Ermen</w:t>
      </w:r>
      <w:r w:rsidR="009F2B79" w:rsidRPr="00DF6E82">
        <w:rPr>
          <w:rFonts w:cs="Times New Roman"/>
          <w:sz w:val="24"/>
          <w:szCs w:val="24"/>
        </w:rPr>
        <w:t>i</w:t>
      </w:r>
      <w:r w:rsidRPr="00DF6E82">
        <w:rPr>
          <w:rFonts w:cs="Times New Roman"/>
          <w:sz w:val="24"/>
          <w:szCs w:val="24"/>
        </w:rPr>
        <w:t>den</w:t>
      </w:r>
      <w:r w:rsidR="009F2B79" w:rsidRPr="00DF6E82">
        <w:rPr>
          <w:rFonts w:cs="Times New Roman"/>
          <w:sz w:val="24"/>
          <w:szCs w:val="24"/>
        </w:rPr>
        <w:t xml:space="preserve"> bahsedildiğidir</w:t>
      </w:r>
      <w:r w:rsidRPr="00DF6E82">
        <w:rPr>
          <w:rFonts w:cs="Times New Roman"/>
          <w:sz w:val="24"/>
          <w:szCs w:val="24"/>
        </w:rPr>
        <w:t>. Yani Kıbrıs Cumhuriyeti vatandaşı olan Rum, Ermeni, Maronit...</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ÜNAL ÜSTEL (Devamla) - Vize alırsa gelebilir hocam.</w:t>
      </w:r>
    </w:p>
    <w:p w:rsidR="001C5B76" w:rsidRPr="00DF6E82" w:rsidRDefault="001C5B76" w:rsidP="001C5B76">
      <w:pPr>
        <w:ind w:firstLine="708"/>
        <w:rPr>
          <w:rFonts w:cs="Times New Roman"/>
          <w:sz w:val="24"/>
          <w:szCs w:val="24"/>
        </w:rPr>
      </w:pPr>
      <w:r w:rsidRPr="00DF6E82">
        <w:rPr>
          <w:rFonts w:cs="Times New Roman"/>
          <w:sz w:val="24"/>
          <w:szCs w:val="24"/>
        </w:rPr>
        <w:lastRenderedPageBreak/>
        <w:t>TUFAN ERHÜRMAN (Yerinden) (Devamla) - Vize uygulaması yok orada.</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ONGUN TALAT (Girne) (Yerinden) – Kıbrıslı Rumlar nasıl gelir buraya?</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(Yerinden) (Devamla) – Yani Kıbrıslı Rumlar nasıl gelirse Kıbrıslı Ermeniler de aynı şekilde geliyor değil mi?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ÜNAL ÜSTEL (Devamla) - Maronitler gelebilir sıkıntı yok. Ama Ermeni kökenli olduğu zaman gelemez.</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(Yerinden) (Devamla) – Hayır yani benim gazetede gördüğüm dediği</w:t>
      </w:r>
      <w:r w:rsidR="009F2B79" w:rsidRPr="00DF6E82">
        <w:rPr>
          <w:rFonts w:cs="Times New Roman"/>
          <w:sz w:val="24"/>
          <w:szCs w:val="24"/>
        </w:rPr>
        <w:t>m</w:t>
      </w:r>
      <w:r w:rsidRPr="00DF6E82">
        <w:rPr>
          <w:rFonts w:cs="Times New Roman"/>
          <w:sz w:val="24"/>
          <w:szCs w:val="24"/>
        </w:rPr>
        <w:t xml:space="preserve"> gibi yani bir gazete haberi üzerine sadece bilgi almaktı amacım ama gazetede gördüğüm Kıbrıs Cumhuriyeti kimliği olduğudur ilgili kişinin.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ÜNAL ÜSTEL (Devamla) - Ama uyruğu Ermenistan.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(Yerinden) (Devamla) - Hayır hayır Kıbrıslı Ermeni’sidir anlıyorum. İsterseniz yarın Tahsin Bey bize daha ayrıntılı...</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ÜNAL ÜSTEL (Devamla) - Tamam bakayım ona baktırayım ona...</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Sayın Dursun Oğuz yanılmıyorsam Sayın Vekiller bir saniye Sayın Dursun Oğuz bir bilgi mi veriyorsunuz?</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İÇİŞLERİ BAKANI DURSUN OĞUZ (Yerinden) - Yerimden söyleyeyim. Sayın Başkanın dediği gibi uyruğuna göre olduğunda uyrukta aranır ama Kıbrıs Cumhuriyeti uyrukta öyleyse sorun yok.</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Tekrar ifade...</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(Yerinden) (Devamla) – Yani sorun girişinde bir problem...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Uyruğuna göre bakılıyor. Uyruğu Ermenistan, Nijerya</w:t>
      </w:r>
      <w:r w:rsidR="00D85EA7" w:rsidRPr="00DF6E82">
        <w:rPr>
          <w:rFonts w:cs="Times New Roman"/>
          <w:sz w:val="24"/>
          <w:szCs w:val="24"/>
        </w:rPr>
        <w:t xml:space="preserve"> ve</w:t>
      </w:r>
      <w:r w:rsidRPr="00DF6E82">
        <w:rPr>
          <w:rFonts w:cs="Times New Roman"/>
          <w:sz w:val="24"/>
          <w:szCs w:val="24"/>
        </w:rPr>
        <w:t xml:space="preserve"> Suriyeliyse uyruk orada uygulama vize uygulaması ama uyruğu Kıbrıs Cumhuriyeti vatandaşıysa onda bir sorun yok.</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O kanıtlanıyorsa orda sıkıntı yok. Tamam.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(Yerinden) (Devamla) – O çerçevede şey olur.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BAŞKAN – Buyurun Sayın Erhürman. </w:t>
      </w:r>
    </w:p>
    <w:p w:rsidR="001C5B76" w:rsidRPr="00DF6E82" w:rsidRDefault="001C5B76" w:rsidP="001C5B76">
      <w:pPr>
        <w:ind w:firstLine="708"/>
        <w:rPr>
          <w:rFonts w:cs="Times New Roman"/>
          <w:sz w:val="24"/>
          <w:szCs w:val="24"/>
        </w:rPr>
      </w:pPr>
    </w:p>
    <w:p w:rsidR="001C5B76" w:rsidRPr="00DF6E82" w:rsidRDefault="001C5B76" w:rsidP="00D85EA7">
      <w:pPr>
        <w:ind w:firstLine="708"/>
        <w:rPr>
          <w:rFonts w:cs="Times New Roman"/>
          <w:sz w:val="24"/>
          <w:szCs w:val="24"/>
        </w:rPr>
      </w:pPr>
      <w:r w:rsidRPr="00DF6E82">
        <w:rPr>
          <w:rFonts w:cs="Times New Roman"/>
          <w:sz w:val="24"/>
          <w:szCs w:val="24"/>
        </w:rPr>
        <w:t>TUFAN ERHÜRMAN (Lefkoşa) – Evet, Sayın Başkan, Değerli Milletvekilleri; Sayın Özdemir Berova’nın dediği gibi yani yerinden söyledi böyle abuk subuk bir şey olmaması gerekir dedi. Biz de gazete haberini okuduğumuzda öyle düşündüğümüz için soruyu sorduk. Yarın Tahsin Bey burda olursa veya Dursun Beyse cevabı vermesi gereken zaten Dursun Beyin cevabı Kıbrıs Cumhuriyeti vatandaşı olan Ermeniler de Kıbrıs Cumhuriyeti vatandaşı olan Maronitler, Latinler, Rumlar gibi muamele görür. Böyle olduğunu düşünmek istiyoruz d</w:t>
      </w:r>
      <w:r w:rsidR="00D85EA7" w:rsidRPr="00DF6E82">
        <w:rPr>
          <w:rFonts w:cs="Times New Roman"/>
          <w:sz w:val="24"/>
          <w:szCs w:val="24"/>
        </w:rPr>
        <w:t>oğası</w:t>
      </w:r>
      <w:r w:rsidRPr="00DF6E82">
        <w:rPr>
          <w:rFonts w:cs="Times New Roman"/>
          <w:sz w:val="24"/>
          <w:szCs w:val="24"/>
        </w:rPr>
        <w:t xml:space="preserve"> bu zaten bu işin, farklı bir şey varsa yarına belki daha da fazla biz de bilgi toplayabiliriz. Tabii değerli milletvekilleri, işte 62’nci madde uygulaması böyle zor bir </w:t>
      </w:r>
      <w:r w:rsidRPr="00DF6E82">
        <w:rPr>
          <w:rFonts w:cs="Times New Roman"/>
          <w:sz w:val="24"/>
          <w:szCs w:val="24"/>
        </w:rPr>
        <w:lastRenderedPageBreak/>
        <w:t>uygulama bu Sayın Meclis Başkan Yardımcısının sorunu değil. Şimdi Ünal Beyin az önce verdiği cevaplar Geçitköy’ü de içerdi, DAÜ’yü de içerdi, narenciyeyi de içerdi ama ondan önce başka Bakanlar ayni konularda hemen hemen aynı şeyleri söyleyiverdiler. Dolayısıyla eğer İçtüzüğe sadık kalınacaksa verilecek cevap süresine de bakmak lazım. Az önce Sevgili Çavuşoğlu biraz da kinayeli bir biçimde esneklik gösterdiniz dedi Fazilet Özdenefe’ye benimle ilgili. Sanırım cevap sırasındaki esneklik bana gösterilen esnekliğin çok çok çok ötesine geçti doğası da bu</w:t>
      </w:r>
      <w:r w:rsidR="00D85EA7" w:rsidRPr="00DF6E82">
        <w:rPr>
          <w:rFonts w:cs="Times New Roman"/>
          <w:sz w:val="24"/>
          <w:szCs w:val="24"/>
        </w:rPr>
        <w:t xml:space="preserve">. </w:t>
      </w:r>
      <w:r w:rsidRPr="00DF6E82">
        <w:rPr>
          <w:rFonts w:cs="Times New Roman"/>
          <w:sz w:val="24"/>
          <w:szCs w:val="24"/>
        </w:rPr>
        <w:t xml:space="preserve">O yüzden yetki ana muhalefet partisi ve gruplar varsa gruplar adına yapılan konuşmalara Başbakan cevap verir ve biter 62’nci madde. Bu uygulama bu dönemde bozulan uygulamadır. Bozulmaya devam ediliyor. Bozulduğu için de her çıkan benim söylediklerimle ilgili bir şeyler söylüyor, bu defa da ben onlara tabii ki yanıt vermek zorunda kalıyorum. Arkadaşlar çok kısa uzatmak gibi bir derdim, amacım yok. Çok kısa şunu söyleyeyim Nazım Beyin konuşması beni şaşırttı açıkçası. Yani ben son derece sözcüklerimi dikkatle seçerek ve bunu da böyle yaptığımı vurgulayarak yaptığım konuşmanın üzerine Nazım Bey diyor ki dikkatli olmak lazım diyor, masumiyet karinesi var diyor.  Masumiyet karinesini söyleyen benim. Müsaadenizle benim söylemediğim bir şeyleri sanki söylemişim gibi ağzıma koymaya kalkma hakkınız yok. Ben de bilirdim atıp tutmayı Kürsüden. Bu konunun hassasiyetine binaen masumiyet karnesinin de altını çizerek konuşma yapan CTP adına benim. Dolayısıyla söylemediğim şeyler söylenmiş gibi cevap verilmesin. </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Bir başka nokta Sevgili Çavuşoğlu dedi ki; söylediğim rakamların bir tanesinde bile hata yok. Söylediği DAÜ’yle ilgili söylediği rakamların gerçekten bir tanesinde bile hata yok ama söylemediği rakamlar var ve mesele de söylemediği rakamlar. Yani buradan defalarca uyarmış olmamıza rağmen bakın açık söyleyeyim o zaman, Ulusal Birlik Partisi döneminde 1980’lerde çıkarılan bir yasaya dayanılarak sağlandı bu olağanüstü yüksek emekli maaşları, sağlandığı için de bir türlü geri alınamadı.  Çünkü bir kez elde edildi mi onun kazanılmış hak statüsü meselesi tartışma konusu oluyor. Kendisinin benimle yaptığı konuşmalarda bu konuda birlikte bir şey yapalım sözü de var aramızda ama buradan öyle bir söylemeye devam ediyor ki bütün duyan kamuoyu da DAÜ’den emekli olan herkes 248 Bin TL maaş alıyor gibi anlıyor. Defalarca buradan da başka yerlerde de konuştuk. Bu sizin döneminizde çıkan, sizin derken sizin değil, sizden önceki Ulusal Birlik Partililer döneminde çıkan yasanın yarattığı bu anomaliye rağmen, aynı statüde olup da bugün 40 Bin TL emekli maaşı alan, 30 Bin TL emekli maaşı alan insanlar da var. Bu 248 Bin dediğiniz rakamın ben</w:t>
      </w:r>
      <w:r w:rsidR="000C53C0">
        <w:rPr>
          <w:rFonts w:cs="Times New Roman"/>
          <w:sz w:val="24"/>
          <w:szCs w:val="24"/>
        </w:rPr>
        <w:t xml:space="preserve"> </w:t>
      </w:r>
      <w:r w:rsidRPr="00DF6E82">
        <w:rPr>
          <w:rFonts w:cs="Times New Roman"/>
          <w:sz w:val="24"/>
          <w:szCs w:val="24"/>
        </w:rPr>
        <w:t>de keşke bugün getireydim dökümünü bende de var.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MİLLİ EĞİTİM BAKANI NAZIM ÇAVUŞOĞLU (Yerinden) – Hocam sizde de var ama zaten ben varan dedim.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Varan ama yani varan dediğiniz zaman kamuoyu algısında bunların hepsinin böyle olduğu, orada biliyorsunuz rakam tam aklımda kalmadı ama 14 ya da 15 kişi bu fahiş emeklilik maaşlarına ulaşıyor ki da o kişilerin sorunu değil o dönemin Ulusal Birlik Partisinin çıkardığı yasanın tanıdığı bir haktır bu. Ama aynı yasa çerçevesinde emekli olan pek çok insan da var ki 30 Bin 40 Bin 50 Bin TL civarında emekli maaşı alıyor. Yine Sevgili Çavuşoğlu diyor ki yanlış duymadıysam bir kişi 190 Bin TL alıyor diyor, e bir kişi 190 Bin TL alıyor olabilir ama diğerlerinin de 190 Bin TL aldığı gibi bir çağrışımı kamuoyu algısına yerleştirmek çok doğru değil.</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(Yerinden) (Devamla) – Onu Hocam dedim ki toptaki pro</w:t>
      </w:r>
      <w:r w:rsidR="00667832" w:rsidRPr="00DF6E82">
        <w:rPr>
          <w:rFonts w:cs="Times New Roman"/>
          <w:sz w:val="24"/>
          <w:szCs w:val="24"/>
        </w:rPr>
        <w:t>flar</w:t>
      </w:r>
      <w:r w:rsidRPr="00DF6E82">
        <w:rPr>
          <w:rFonts w:cs="Times New Roman"/>
          <w:sz w:val="24"/>
          <w:szCs w:val="24"/>
        </w:rPr>
        <w:t xml:space="preserve"> 160’la 170 arası alıyor. Bir kişi de</w:t>
      </w:r>
      <w:r w:rsidR="00667832" w:rsidRPr="00DF6E82">
        <w:rPr>
          <w:rFonts w:cs="Times New Roman"/>
          <w:sz w:val="24"/>
          <w:szCs w:val="24"/>
        </w:rPr>
        <w:t xml:space="preserve"> 190</w:t>
      </w:r>
      <w:r w:rsidRPr="00DF6E82">
        <w:rPr>
          <w:rFonts w:cs="Times New Roman"/>
          <w:sz w:val="24"/>
          <w:szCs w:val="24"/>
        </w:rPr>
        <w:t>…</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TUFAN ERHÜRMAN (Devamla) -  Tamam, tamam dolayısıyla 190 Bin gazete manşeti olacak bir şey değil bir kişi. Ha onun altındakiler meselesiyle ilgili de müsaade buyurun şunu söylemek zorundayım demin söylemedim ama sizin konuşmanız üzerine söylemek zorundayım. Değerli arkadaşlar; Sevgili Çavuşoğlu Kürsüden konuşurken, şöyle laflar söylüyor diyor ki; biz bunu yapacağız bu konuda kararlıyız. Bunu söylüyor Milli Eğitim Bakanı olarak, Milli Eğitim Bakanı olarak not aldım Hükümet her yönüyle bu işin içerisindedir diyor. Hangi işin? DAÜ işinin. Peki soruyorum sadece Çavuşoğlu’na değil tabii bu soru. Yani bu ülkede 2019’dan beri kim iktidardadır? 2019’dan beri 2019 Nisan’ı yanılmıyorsam, 2019 Nisan’ı 2024 Şubat’ı bitiyor. Bu beş yıl içerisinde DAÜ’de rakamlarda çok ciddi olumsuz gelişmeler var. Peki biz CTP olarak size 2019 Nisan’ından beri biz yapacaktık yapamadık daha bir ay, iki ay önce yine konuşmam var bu Kürsüden. Gelin DAÜ’de Kalkınma Bankasında Kooperatif Merkez Bankasında KIB-TEK’te, Vakıflar Bankasında ve Cypfruvex</w:t>
      </w:r>
      <w:r w:rsidR="00667832" w:rsidRPr="00DF6E82">
        <w:rPr>
          <w:rFonts w:cs="Times New Roman"/>
          <w:sz w:val="24"/>
          <w:szCs w:val="24"/>
        </w:rPr>
        <w:t>’te</w:t>
      </w:r>
      <w:r w:rsidRPr="00DF6E82">
        <w:rPr>
          <w:rFonts w:cs="Times New Roman"/>
          <w:sz w:val="24"/>
          <w:szCs w:val="24"/>
        </w:rPr>
        <w:t xml:space="preserve"> siyasetten arındıralım buraları VYK’da dolayısıyla DAÜ’de siyasetten arınsın gelin bunu birlikte yapalım siz yapın biz destekleyelim bunu 55 defa söyledik. Yapmaya da kalktık mı? Kalktık. Hatta benim Başbakan olduğum dönemin öncesindeki dönemde DAÜ Yasasıyla ilgili çalışma son noktasına geldi, biz Hükümetten düştük. O yasa çalışması da içerdedir. Ama hem bir taraftan DAÜ’nün VYK’sı ful siyasi atama olacak hem Milli Eğitim Bakanlığı bugün söylediği gibi her yönüyle işin içerisinde olacak ama hem de DAÜ’deki bütün olumsuz gelişmeler de orada çalışanların sorumluluğunda olacak, arkadaşlar burada bir çarpıklık var. DAÜ VYK ne yaptı 2019 Nisan</w:t>
      </w:r>
      <w:r w:rsidR="00667832" w:rsidRPr="00DF6E82">
        <w:rPr>
          <w:rFonts w:cs="Times New Roman"/>
          <w:sz w:val="24"/>
          <w:szCs w:val="24"/>
        </w:rPr>
        <w:t>’</w:t>
      </w:r>
      <w:r w:rsidRPr="00DF6E82">
        <w:rPr>
          <w:rFonts w:cs="Times New Roman"/>
          <w:sz w:val="24"/>
          <w:szCs w:val="24"/>
        </w:rPr>
        <w:t>ından bugüne sorusu sorulmayacak mı yani? Çünkü DAÜ VYK kimdir? Aslında baktığınızda yasaya esas itibarıyla üniversitenin mali tarafı rektörlüğün kontrolünde değildir, üniversitenin mali tarafı esas itibarıyla</w:t>
      </w:r>
      <w:r w:rsidR="00667832" w:rsidRPr="00DF6E82">
        <w:rPr>
          <w:rFonts w:cs="Times New Roman"/>
          <w:sz w:val="24"/>
          <w:szCs w:val="24"/>
        </w:rPr>
        <w:t xml:space="preserve"> VYK</w:t>
      </w:r>
      <w:r w:rsidRPr="00DF6E82">
        <w:rPr>
          <w:rFonts w:cs="Times New Roman"/>
          <w:sz w:val="24"/>
          <w:szCs w:val="24"/>
        </w:rPr>
        <w:t xml:space="preserve"> kontrolündedir. Ama gerek dış tanıtım yani dışarıdan öğrenci getirme gerekse gelir gider tablosu falan filan meseleleri VYK’sız halledilebilen meseleler değil DAÜ’de.  Madem Milli Eğitim Bakanlığı da bu kadar her yönüyle işin içinde olabilecek kadar da yetkili, neredeydi Milli Eğitim Bakanları, neredeydi VYK’lar 2019 Nisan</w:t>
      </w:r>
      <w:r w:rsidR="00667832" w:rsidRPr="00DF6E82">
        <w:rPr>
          <w:rFonts w:cs="Times New Roman"/>
          <w:sz w:val="24"/>
          <w:szCs w:val="24"/>
        </w:rPr>
        <w:t>’ın</w:t>
      </w:r>
      <w:r w:rsidRPr="00DF6E82">
        <w:rPr>
          <w:rFonts w:cs="Times New Roman"/>
          <w:sz w:val="24"/>
          <w:szCs w:val="24"/>
        </w:rPr>
        <w:t xml:space="preserve">dan bugüne? Ve en büyük yabancı öğrenci gelişindeki trend aşağıya doğru trend de bu dönemde oldu. Tekrar söylüyorum ben “X” VYK üyesi “Y” üyesinde değilim. UBP tarafından atanan CTP tarafına atanan VYK üyesinde de değilim. Gelin anlaşalım bak net tekliftir gelin anlaşalım DAÜ VYK’yı değiştirelim, yapısını değiştirelim yasal yapısını ve burada uzman, profesyonel gerçekten özerk olan bir yapı kuralım. Bunu bugün söylemiyorum ha 55’inci defa söylüyorum. Kalkınma Bankası için de söylüyorum. KIB-TEK için de söylüyorum. Bu işleri bilmeyen beni de koyarsanız ben de bilmem. Ben bir tek yükseköğretim bacağını bilirim. Nasıl dışarıdan öğrenci getirilebilir buraya, nasıl ne bileyim ben üniversitenin mali yapısı yönetilebilir ben bilmem ki ama kim kimi atayacağız DAÜ’ye? Huzur hakkıyla çalışmayı göze alan insanları DAÜ VYK’ya atayacağız.  Beş sene boyunca da bu yapı devam edecek, müdahale de olmayacak, Eğitim Bakanlığı da bu kadar yetkili olmasına rağmen o da müdahil olmayacak tekrar söylüyorum sadece Çavuşoğlu dönemi için söylemiyorum. Bütün Eğitim Bakanları silsilesi için söylüyorum. Şu anda da gelinen nokta DAÜ’de çalışan idari ve akademik personelin sorumluluğu olarak algılanacak olmaz arkadaşlar böyle şey. Samimiysek DAÜ’yle ilgili gerçekten anlamlı bir şey yapmak konusunda anlamlı olan budur ve dünyanın hiçbir yerinde bunu bak bilerek söylüyorum. Çoğu zaman kullanmayı sevmem bu lafı ansızın bir tane Kamboçya’da istisna çıkar çünkü ama dünyanın hiçbir yerinde Devletin bütün VYK’sını kendisinin atadığı ama mali yönden de ona hiçbir fon doğru dürüst düzenli ve öngörülebilir sürdürülebilir bir fon aktarmadığı başka bir üniversite yapısı yok. Dünyanın hiçbir yerinde Devlet üniversitesi denilen şeyin bütçesi gelir ve gider dengesi üzerinden oluşturulmaz. Çünkü üniversitelerin sadece öğrencilerden aldığı paralarla kendi kendileri döndürecekleri bir dünya dünyanın hiçbir yerinde yok. Bunun için de somut öneri de yaptık burada. Dedik ki nasıl belediyelerde mahalli gelirler yerel gelirler üzerinden bir yüzdelik belirlenir, bunu belirleyelim öngörülebilir, sürdürülebilir bir </w:t>
      </w:r>
      <w:r w:rsidRPr="00DF6E82">
        <w:rPr>
          <w:rFonts w:cs="Times New Roman"/>
          <w:sz w:val="24"/>
          <w:szCs w:val="24"/>
        </w:rPr>
        <w:lastRenderedPageBreak/>
        <w:t>gelir yapısı olsun DAÜ’nün ama DAÜ’yü yönetecek olan VYK’yı da siyasetten arındıralım da ikide bir de istihdam istihdam bilmem ne meselesi de gündeme gelmesin. Dolayısıyla meselenin burada böyle biraz bakkal hesabı üzerinden aritmetik üzerinden şu kadar para vereceğim profesöre bilmem neye yani maaş konuşulmasını bile zul addederim ben, ben öyle bir dertte değilim. Ama şunun derdindeyim ha gelir gider dengesi oluşmadı diye ders saatleri de yükselecek onun mesela derdindeyim. Çünkü ders saatleri denilen şey üniversitede ilkokuldaki ve ortaokuldaki lisedeki gibi değil hatta oralarda bile çok dikkatli olmak lazım. Ama üniversitede bir öğretim üyesinin ders saatini siz 20’ye çekerseniz, siz çektiniz diye söylemiyorum ama uygulamaları var. Ben bunun konuşmasını yaptım zaten burada. 20’ye çekerseniz bu da altı değişik ders olursa, bir üniversite öğretim üyesi bunu yapamaz yaparım dese de yapamaz iddialı söylüyorum. Altı tane değişik dersin dersini hazırlayıp da üniversite seviyesinde bir üniversite öğretim üyesi ders veremez. 20 saat derse giriyorsa da o bahsettiğiniz A</w:t>
      </w:r>
      <w:r w:rsidR="005503E4" w:rsidRPr="00DF6E82">
        <w:rPr>
          <w:rFonts w:cs="Times New Roman"/>
          <w:sz w:val="24"/>
          <w:szCs w:val="24"/>
        </w:rPr>
        <w:t xml:space="preserve">DEK </w:t>
      </w:r>
      <w:r w:rsidRPr="00DF6E82">
        <w:rPr>
          <w:rFonts w:cs="Times New Roman"/>
          <w:sz w:val="24"/>
          <w:szCs w:val="24"/>
        </w:rPr>
        <w:t xml:space="preserve">kriterleri bilmem neler çerçevesinde yayını mayını da hakkıyla yapamaz. O zaman da bugünkü konularla ilgili değil diye söyleyeyim. O zaman da bir kişinin yazdığı makaleye 30 kişinin imza atıp da 30 kişinin birden oradan puan alması gibi hepimizin doğru olmadığını bildiği ama uygulamada var olan bir sürü şeylerle karşı karşıya kalırız. Olmaz bu işler. Onun için tekrar ediyorum kriteri DAÜ üzerinden kriteri nitelik üzerinden belirleyelim vasata çekip para pul konuşmak üzerinden belirlemeyelim. Burada gerçek bir yönetsel yapı özerk, profesyonel, uzmanlaşmış bir yönetsel yapı, doğru dürüst ders saatleri ki üniversitedeki öğretim üyeleri arzu ettiğimiz üretimi yapabilsinler, en büyük sıkıntılarımızdan biri ne 20’nin üstünde üniversitemiz var kaç tane Kuzey Kıbrıs Türk Cumhuriyeti’yle ilgili gerçekten yayın var? </w:t>
      </w:r>
      <w:r w:rsidR="009D3AF3" w:rsidRPr="00DF6E82">
        <w:rPr>
          <w:rFonts w:cs="Times New Roman"/>
          <w:sz w:val="24"/>
          <w:szCs w:val="24"/>
        </w:rPr>
        <w:t>ADEK’e madeke</w:t>
      </w:r>
      <w:r w:rsidRPr="00DF6E82">
        <w:rPr>
          <w:rFonts w:cs="Times New Roman"/>
          <w:sz w:val="24"/>
          <w:szCs w:val="24"/>
        </w:rPr>
        <w:t xml:space="preserve"> göre bilmem uluslararası standartlara göre yüzlerce yayın var. Zaten o yayınlar olmadan yardımcı doçent olaman, doçent olaman, profesör olaman. Kaç tane mesela bizim hukuk sistemimizde karşılaştığımız kendi alanı</w:t>
      </w:r>
      <w:r w:rsidR="00735210" w:rsidRPr="00DF6E82">
        <w:rPr>
          <w:rFonts w:cs="Times New Roman"/>
          <w:sz w:val="24"/>
          <w:szCs w:val="24"/>
        </w:rPr>
        <w:t>m</w:t>
      </w:r>
      <w:r w:rsidRPr="00DF6E82">
        <w:rPr>
          <w:rFonts w:cs="Times New Roman"/>
          <w:sz w:val="24"/>
          <w:szCs w:val="24"/>
        </w:rPr>
        <w:t xml:space="preserve">dan örnek vereyim problemlerle ilgili üretilmiş kitap var, tez var, bilmem ne var? Yok. Neden? Çünkü o konuda yazarsan uluslararası şeyler yayın kuruluşları bunu yayınlamayacak, ilgisini çekmeyecek. Bütün bunlar bizim nitelikle ilgili sorunlarımızdır. Doğru dürüst bunları </w:t>
      </w:r>
      <w:r w:rsidR="00735210" w:rsidRPr="00DF6E82">
        <w:rPr>
          <w:rFonts w:cs="Times New Roman"/>
          <w:sz w:val="24"/>
          <w:szCs w:val="24"/>
        </w:rPr>
        <w:t>masaya yatırıp konuşmazsak da</w:t>
      </w:r>
      <w:r w:rsidRPr="00DF6E82">
        <w:rPr>
          <w:rFonts w:cs="Times New Roman"/>
          <w:sz w:val="24"/>
          <w:szCs w:val="24"/>
        </w:rPr>
        <w:t xml:space="preserve"> konuşuruz müsteşar maaşının bilmem nesi de A</w:t>
      </w:r>
      <w:r w:rsidR="00735210" w:rsidRPr="00DF6E82">
        <w:rPr>
          <w:rFonts w:cs="Times New Roman"/>
          <w:sz w:val="24"/>
          <w:szCs w:val="24"/>
        </w:rPr>
        <w:t>DEK</w:t>
      </w:r>
      <w:r w:rsidRPr="00DF6E82">
        <w:rPr>
          <w:rFonts w:cs="Times New Roman"/>
          <w:sz w:val="24"/>
          <w:szCs w:val="24"/>
        </w:rPr>
        <w:t xml:space="preserve"> kriterlerine göre de bilmem nesi aslında biz niteliği konuşmuş olmuyoruz ve DAÜ’yü vasata çekme riskini ortadan kaldırmış bertaraf etmiş olmuyoruz. O yüzden soru nettir. 240 Bin Lira maaş varsa toplam 15 kişide hangi yasaya göre var bellidir. 1980’lerde çıkmış yanlış hatırlamıyorsam 1980’lerin sonu, o dönemin Ulusal Birlik Partisinin çıkardığı yasadır. Bugün buraya geldiyse DAÜ, DAÜ VYK’yı ve ilgili Milli Eğitim Bakanlarını madem bu kadar işin içine girebiliyorlar, arındırarak bu sorumluluğun dışına çıkarmak da hiçbir şekilde doğru değildir. Yine bir nokta narenciye de rakamlara inanmıyorsanız diyor Sevgili Çavuş yani rakamlarla ilgili Sevgili Salahi…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(Yerinden) (Devamla) – Tufan Bey…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Efendim?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(Yerinden) (Devamla) –Sen madem konuyu…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Ha konuyu değiştiriyorum.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(Yerinden) (Devamla) – Bir şey söyleyeyim size.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Tabii.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 xml:space="preserve">NAZIM ÇAVUŞOĞLU (Yerinden) (Devamla) – Bilesiniz ki bizim hocalara da söylediğimiz konu şudur; biz Hocaların tabii ki maaşının peşinde değiliz. Ama orada gelir gider dengesinin de oluşması gerekiyor. Devletin oraya bir katkı yapması gerekiyor mu? Evet gerekiyor. Yıllar içerisinde yapmadı şimdi hepsini toplu yapıyor.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TUFAN ERHÜRMAN (Devamla) – Evet.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(Yerinden) (Devamla) – Ve bilesiniz ki Hükümet değil orayı yönetenler kimin ne kadar kusurlu olduğu ayrı bir tartışma konusudur bakkal hesabı giden onlar. Yani amortismanı ayırmayan kıdem tazminatına bir fon ayırmayan veyahut da bu grafiğin gelir gider dengesinin bozulduğu grafikleri öngörmeyip de bizim uyarılarımıza rağmen, uyarılarımıza rağmen 2019’d</w:t>
      </w:r>
      <w:r w:rsidR="00735210" w:rsidRPr="00DF6E82">
        <w:rPr>
          <w:rFonts w:cs="Times New Roman"/>
          <w:sz w:val="24"/>
          <w:szCs w:val="24"/>
        </w:rPr>
        <w:t>a</w:t>
      </w:r>
      <w:r w:rsidRPr="00DF6E82">
        <w:rPr>
          <w:rFonts w:cs="Times New Roman"/>
          <w:sz w:val="24"/>
          <w:szCs w:val="24"/>
        </w:rPr>
        <w:t xml:space="preserve">n 2018’den beri gerek muhalefet gerekse Hükümet defalarca uyarı yapmış olmamıza rağmen hiç bu konuları gündeme aldırtmayan hatta buna tepki gösteren bir yapı geldi şimdi tıkandı ve bu tıkanıklığı hep beraber aşacağız. Nasıl aşacağımızı tartışa tartışa yapacağız ama şu anda bizden bir rakam istendiği için biz de bir rakam önermek zorundayız. Önerdiğimiz rakam da müsteşarın top maaşı onun üzerinde bilim adamlarının…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Anladım onu Nazım Bey hani bunu sekiz defa Kürsüde söylediğiniz için dokuzuncu da olmasın isterseniz. Çünkü ben aslında rakamda değilim. Onu vurgulamak için konuşuyorum.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(Yerinden) (Devamla) –  Rakam konuşuyoruz…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Rakam ben konuşmadım.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(Yerinden) (Devamla) – Hayır sistem rakamı konuşturtmak</w:t>
      </w:r>
      <w:r w:rsidR="007E196D" w:rsidRPr="00DF6E82">
        <w:rPr>
          <w:rFonts w:cs="Times New Roman"/>
          <w:sz w:val="24"/>
          <w:szCs w:val="24"/>
        </w:rPr>
        <w:t xml:space="preserve"> zorunda kalıyor yoksa biz meraklısı değiliz</w:t>
      </w:r>
      <w:r w:rsidRPr="00DF6E82">
        <w:rPr>
          <w:rFonts w:cs="Times New Roman"/>
          <w:sz w:val="24"/>
          <w:szCs w:val="24"/>
        </w:rPr>
        <w:t xml:space="preserve">…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Tamam ama yani ben de ben de size o zaman yani siz söylediniz diye net soru sorayım. Var mısınız VYK’nın yapısını mevzuatta değiştirip de uzman, bu işin profesyoneli ve özerk olan Devlet yani siyaset tarafından atanmayan ve ona müdahale etmeyen bir özerk yapıya var mısınız?</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NAZIM ÇAVUŞOĞLU (Yerinden) (Devamla) – Bireysel olarak hiçbir sıkıntı yok. Zaten siyasi atandığında ne oldu zaten rektörlükte profesyonel akademisyenlerden oluşmaktadır. Sonuç ortadadır.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TUFAN ERHÜRMAN (Devamla) – Profesyonel akademisyen,  akademisyen profesyonel değildir. Ben hukukçuyum hayatımda avukatlık yapmadım. Avukatlık profesyonel mesleği başka bir meslektir akademisyenlikten.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(Yerinden) (Devamla) – Ama bunun tartışılması gerektiğini ben de düşünüyorum. Yani nasıl daha verimli</w:t>
      </w:r>
      <w:r w:rsidR="007E196D" w:rsidRPr="00DF6E82">
        <w:rPr>
          <w:rFonts w:cs="Times New Roman"/>
          <w:sz w:val="24"/>
          <w:szCs w:val="24"/>
        </w:rPr>
        <w:t xml:space="preserve"> bir yapı</w:t>
      </w:r>
      <w:r w:rsidRPr="00DF6E82">
        <w:rPr>
          <w:rFonts w:cs="Times New Roman"/>
          <w:sz w:val="24"/>
          <w:szCs w:val="24"/>
        </w:rPr>
        <w:t>…</w:t>
      </w:r>
    </w:p>
    <w:p w:rsidR="001C5B76" w:rsidRPr="00DF6E82" w:rsidRDefault="001C5B76" w:rsidP="001C5B76">
      <w:pPr>
        <w:ind w:firstLine="708"/>
        <w:rPr>
          <w:rFonts w:cs="Times New Roman"/>
          <w:sz w:val="24"/>
          <w:szCs w:val="24"/>
        </w:rPr>
      </w:pPr>
    </w:p>
    <w:p w:rsidR="001C5B76" w:rsidRPr="00DF6E82" w:rsidRDefault="001C5B76" w:rsidP="007E196D">
      <w:pPr>
        <w:ind w:firstLine="708"/>
        <w:rPr>
          <w:rFonts w:cs="Times New Roman"/>
          <w:sz w:val="24"/>
          <w:szCs w:val="24"/>
        </w:rPr>
      </w:pPr>
      <w:r w:rsidRPr="00DF6E82">
        <w:rPr>
          <w:rFonts w:cs="Times New Roman"/>
          <w:sz w:val="24"/>
          <w:szCs w:val="24"/>
        </w:rPr>
        <w:t xml:space="preserve">TUFAN ERHÜRMAN (Devamla) – Çünkü bak demin söylediğinizde Nazım aslında tartışılması gerektiğinin ötesine geçmemiz lazım. Niçin? Çünkü demin dediğinizde 2019’dan beri muhalefet de Hükümet de uyarıyor ama bunlar yapılmıyor, uyardığınız yer doğrudan doğruya Hükümetler tarafından atanmış insanlardan oluşan bir yer. Burası uyarıyı yerine getirmiyorsa değişir ama daha önemlisi zaten değişmesi gerekirdi ama daha önemlisi yapısal </w:t>
      </w:r>
      <w:r w:rsidRPr="00DF6E82">
        <w:rPr>
          <w:rFonts w:cs="Times New Roman"/>
          <w:sz w:val="24"/>
          <w:szCs w:val="24"/>
        </w:rPr>
        <w:lastRenderedPageBreak/>
        <w:t>olarak bu sorunu çözmemizdir.</w:t>
      </w:r>
      <w:r w:rsidR="007E196D" w:rsidRPr="00DF6E82">
        <w:rPr>
          <w:rFonts w:cs="Times New Roman"/>
          <w:sz w:val="24"/>
          <w:szCs w:val="24"/>
        </w:rPr>
        <w:t xml:space="preserve"> </w:t>
      </w:r>
      <w:r w:rsidRPr="00DF6E82">
        <w:rPr>
          <w:rFonts w:cs="Times New Roman"/>
          <w:sz w:val="24"/>
          <w:szCs w:val="24"/>
        </w:rPr>
        <w:t>Yani Hükümet tarafından atanan insanlardan oluşan ve uzmanlığına, profesyonel</w:t>
      </w:r>
      <w:r w:rsidR="007E196D" w:rsidRPr="00DF6E82">
        <w:rPr>
          <w:rFonts w:cs="Times New Roman"/>
          <w:sz w:val="24"/>
          <w:szCs w:val="24"/>
        </w:rPr>
        <w:t>liğ</w:t>
      </w:r>
      <w:r w:rsidRPr="00DF6E82">
        <w:rPr>
          <w:rFonts w:cs="Times New Roman"/>
          <w:sz w:val="24"/>
          <w:szCs w:val="24"/>
        </w:rPr>
        <w:t>ine falan bakılmadan atanan insanlardan oluşan şu ankileri de tenzih ediyorum ha yani bireysel bazda konuşmuyorum ama bu yapısal sorunun giderilmesi lazım DAÜ’de de LAÜ’de de bilmem Kalkınma Bankasında da bilmem nerede de. Bunu kaç defadır söylüyorum buna ilişkin Hükümet sıralarından bireysel değil.  Hükümetin bu konudaki niyetine ilişkin bir şey duymuş değilim ama bir taraftan da beş senedir DAÜ’de bu devam edecek siz haklı olarak şikâyet edeceksiniz uyarı da yapıldı görülmüyor muydu gidiş? Grafikler ortadaydı üçüncü ülkelerden gelen öğrenci sayısındaki düşüş mesela. Bunlar görüldü de hiçbir şey yapmayan yapılar var orada bir tanesi de hele doğrudan Hükümet tarafından atanan bir yapı ve o yapının sorumluluğundan arındık, tamamen döndük üniversitede çalışan idari ve akademik personelin sorumluluğuna? Böyle değil…</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NAZIM ÇAVUŞOĞLU (Yerinden) (Devamla) -  Ben öyle bir şey…</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Siz öyle bir şey söylediniz diye illaki söylemiyorum ama cevaplarınızda bunları çağrıştıran şeyler vardı onun için söyledim.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Narenciye meselesinde Salahi Arkadaşımın bana verdiği şeyi paylaşıyorum sadece. Belediye kantarı itibarıyla </w:t>
      </w:r>
      <w:r w:rsidR="007E196D" w:rsidRPr="00DF6E82">
        <w:rPr>
          <w:rFonts w:cs="Times New Roman"/>
          <w:sz w:val="24"/>
          <w:szCs w:val="24"/>
        </w:rPr>
        <w:t>2023’te</w:t>
      </w:r>
      <w:r w:rsidRPr="00DF6E82">
        <w:rPr>
          <w:rFonts w:cs="Times New Roman"/>
          <w:sz w:val="24"/>
          <w:szCs w:val="24"/>
        </w:rPr>
        <w:t xml:space="preserve"> bugünlerde 21 bin 798 ton varken diyor şu anda iki </w:t>
      </w:r>
      <w:r w:rsidR="007E196D" w:rsidRPr="00DF6E82">
        <w:rPr>
          <w:rFonts w:cs="Times New Roman"/>
          <w:sz w:val="24"/>
          <w:szCs w:val="24"/>
        </w:rPr>
        <w:t>2024’te</w:t>
      </w:r>
      <w:r w:rsidRPr="00DF6E82">
        <w:rPr>
          <w:rFonts w:cs="Times New Roman"/>
          <w:sz w:val="24"/>
          <w:szCs w:val="24"/>
        </w:rPr>
        <w:t xml:space="preserve"> bugünlerde 12 bin ton var diyor. Bunu Sayın Hüseyin Çavuş’la da tekrardan konuşacağız yarın da zaten büyük ihtimalle Salahi Bey bu konuya değinecek. Böyle midir değil midir ben bilmiyorum Salahi Beyin aktardığı rakamlardı ama bilinsin isterim ki bilinsin isterim ki bu konuda rakamlar Salahi Beyin verdiği rakamlar varsayalım ki yanlıştır ve varsayalım ki Sevgili Hüseyin Çavuş’un verdiği rakamlar doğrudur. Sorun değişmiyor ama arkadaşlar, sorun değişmiyor yani gelecek sene ne yapacağımız bu sene kısa vadede bu sorunu nasıl çözeceğimiz ama en önemlisi benim açımdan narenciye üreticisinin nasıl üretimden kopmayacağı meselesi hepimizin ortak meselesi. Yani bugün gerçekten geçen sene kesilenden sadece bin ton 2 bin ton az olsa da 10 bin ton olmasa da fark şu gerçek değişiyor mu? Yeşilyurt’ta yanılmıyorsam dönümlerce narenciye bahçesi satılıyor. Ne olsun diye? İmara açılsın diye bu gerçek değişmiyor. Çünkü burada narenciye üreticisi kendini güvende hissetmiyor gelecek sene açısından da. Gerek ihracatta yaşanan problemler dolayısıyla gerek bu tırnak içerisindeki hastalık tartışması dolayısıyla ve daha da önemlisi belki de mesela mandora hikayesi dolayısıyla. Siz de biliyorsunuz biz de biliyoruz mandora da artık beklenti uluslararası piyasanın beklentisi mandora'dan daha farklı bir ürüne doğru kayıyor w Murcott’u onun adı doğru hatırlıyorum? W </w:t>
      </w:r>
      <w:r w:rsidR="005503E4" w:rsidRPr="00DF6E82">
        <w:rPr>
          <w:rFonts w:cs="Times New Roman"/>
          <w:sz w:val="24"/>
          <w:szCs w:val="24"/>
        </w:rPr>
        <w:t>m</w:t>
      </w:r>
      <w:r w:rsidRPr="00DF6E82">
        <w:rPr>
          <w:rFonts w:cs="Times New Roman"/>
          <w:sz w:val="24"/>
          <w:szCs w:val="24"/>
        </w:rPr>
        <w:t xml:space="preserve">urcott’a doğru kayıyor, ihracatçının bize söylediği bugün w </w:t>
      </w:r>
      <w:r w:rsidR="005503E4" w:rsidRPr="00DF6E82">
        <w:rPr>
          <w:rFonts w:cs="Times New Roman"/>
          <w:sz w:val="24"/>
          <w:szCs w:val="24"/>
        </w:rPr>
        <w:t>m</w:t>
      </w:r>
      <w:r w:rsidRPr="00DF6E82">
        <w:rPr>
          <w:rFonts w:cs="Times New Roman"/>
          <w:sz w:val="24"/>
          <w:szCs w:val="24"/>
        </w:rPr>
        <w:t>urcott'a beş buçuk alıyorsan mandora</w:t>
      </w:r>
      <w:r w:rsidR="007E196D" w:rsidRPr="00DF6E82">
        <w:rPr>
          <w:rFonts w:cs="Times New Roman"/>
          <w:sz w:val="24"/>
          <w:szCs w:val="24"/>
        </w:rPr>
        <w:t>'ya üç buçuk alabilece</w:t>
      </w:r>
      <w:r w:rsidRPr="00DF6E82">
        <w:rPr>
          <w:rFonts w:cs="Times New Roman"/>
          <w:sz w:val="24"/>
          <w:szCs w:val="24"/>
        </w:rPr>
        <w:t>n ama Ünal Bey de buradan planlamadan bahsediyor ama biz biliyoruz ki 2019’da biz gittikten hemen sonra mandora tekrardan ürün değişimi destek programına alınıyor bizim kaldırdığımız mandora. İşte plansızlık bu</w:t>
      </w:r>
      <w:r w:rsidR="007E196D" w:rsidRPr="00DF6E82">
        <w:rPr>
          <w:rFonts w:cs="Times New Roman"/>
          <w:sz w:val="24"/>
          <w:szCs w:val="24"/>
        </w:rPr>
        <w:t>.</w:t>
      </w:r>
      <w:r w:rsidRPr="00DF6E82">
        <w:rPr>
          <w:rFonts w:cs="Times New Roman"/>
          <w:sz w:val="24"/>
          <w:szCs w:val="24"/>
        </w:rPr>
        <w:t xml:space="preserve"> </w:t>
      </w:r>
      <w:r w:rsidR="007E196D" w:rsidRPr="00DF6E82">
        <w:rPr>
          <w:rFonts w:cs="Times New Roman"/>
          <w:sz w:val="24"/>
          <w:szCs w:val="24"/>
        </w:rPr>
        <w:t>B</w:t>
      </w:r>
      <w:r w:rsidRPr="00DF6E82">
        <w:rPr>
          <w:rFonts w:cs="Times New Roman"/>
          <w:sz w:val="24"/>
          <w:szCs w:val="24"/>
        </w:rPr>
        <w:t>ütün bunların bir ürünüdür geldiğimiz nokta o yüzden bunu Sevgili Hüseyin Çavuş’a söylemiyorum, memleketin genel ahvali içerisinde ama 10 bin fark varsa da bu Tarım Bakanlığı tarafından bilinmiyorsa bu vahim bir şeydir onu yarına bırakıyorum benim bilgim değil Salahi Beyin bilgisi olduğunu söyledim oradan tekrar konuşulsun.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Sevgili Dursun Oğuz yakındaysa belki duyar beni de gelir. Son bir sözüm de İçişleri Bakanlığıyla ilgilidir. Arkadaşlar, son günlerde Karşıyaka’da imar meselesi gündemde ve hah Sevgili Dursun geldi iyi oldu sevindim çünkü bu biraz da soru nitelikli bir şeydir 21 Aralık günü o bölgeyle ilgili emirname konusunda halkın katılımı ya da halka açık danışma toplantısının yapıldığı bilgisi doğru mudur?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İÇİŞLERİ BAKANI DURSUN OĞUZ (Yerinden) -   Şehircilik Dairesine bir sorayım…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TUFAN ERHÜRMAN (Devamla) - Lütfen onu bir öğrenin çünkü 21 Aralık günü eğer emirnameyle ilgili halkın katılımı ya da danışma toplantısı yapıldıysa ve 21 Aralık’tan bugün Şubat’ın kaçıdır, </w:t>
      </w:r>
      <w:r w:rsidR="005503E4" w:rsidRPr="00DF6E82">
        <w:rPr>
          <w:rFonts w:cs="Times New Roman"/>
          <w:sz w:val="24"/>
          <w:szCs w:val="24"/>
        </w:rPr>
        <w:t>10’u 12’si? 12’si</w:t>
      </w:r>
      <w:r w:rsidRPr="00DF6E82">
        <w:rPr>
          <w:rFonts w:cs="Times New Roman"/>
          <w:sz w:val="24"/>
          <w:szCs w:val="24"/>
        </w:rPr>
        <w:t xml:space="preserve"> 21 Aralık-12 Şubat arkadaşlar böyle bir şey yaşandıysa ve üstüne üstlük 21 Aralık’tan 12 Şubat’a kadarki dönemde yürürlüğe girmesi beklenen emirnameye uygun olmayan birtakım ruhsatlandırmalar da gerçekleştiyse bu vahim bir şeydir. Nedenini biliyorsunuz. Nedeni şu; ben kendi adıma bir hukukçu olarak Ayşegül Hanım çok iyi hatırlar bu tartışmayı emirnamelerin halka açık katılım olmadan yürürlüğe girmesini doğru bulmam ama emirnamenin mantığı halka açık katılım gerçekleştikten çok ama çok kısa bir süre sonra emirnamenin yürürlüğe girmesidir. Hele da emirnameyi halka açtıktan sonra o emirnameye uygun olmayacak birtakım ruhsatlandırmalar gerçekleştiyse, burada vahametin boyutu daha da büyür ve asla kabul edilemez bir noktaya gelir. O yüzden bu konuda Dursun Beyin alacağı bilgi ve bize söyleyecekleri çok önemli aksi takdirde burada korkunç bir şey yaşanıyor demektir. Emirname uygulaması da bu hale geldiyse yani ben duyurayım emirnamede şu hükümler yer alacak, bunu halkla paylaşayım biraz da vakit kullanayım ki o emirnamenin getireceği yasakları ihlal edecek olan düzenlemeleri yapayım. Ondan sonra da emirnameyi getireyim emirname de hiçbir halta yaramasın çünkü ona aykırı olarak yapılacak işler de yapılmış olsun halihazırda gibi bir durumla karşı karşıyayız demektir ki bunun vahameti anlatmakla bitmez. </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Sayın Oğuz cevap vereceksiniz, alalım?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Belediyenin talebi doğrultusunda yapılan bir bilimsel çalışmayla herhangi bir sınırlama falan olmadan ama bir değişiklik de yok belediye talebi doğrultusunda olmuş bir şey. Söylediği o…</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Hayır nedir belediye? Hayır, benim sorum şu; 21 Aralık’ta bir emirnameyle ilgili halka açık katılım toplantısı yapıldı…</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Öyle bir toplantı belediyeyle beraber bir toplantı…</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Öyle yapılır zaten belediye ile yapılır. 21 Aralık’ta bu yapıldı ve hala emirname…</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Çalışmalar devam ediyormuş…</w:t>
      </w:r>
    </w:p>
    <w:p w:rsidR="005503E4" w:rsidRPr="00DF6E82" w:rsidRDefault="005503E4"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Hala emirname yürürlüğe girmedi?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Girmedi…</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TUFAN ERHÜRMAN (Devamla) – Peki, bu arada da o emirnameye aykırı sayılabilecek birtakım düzenlemeler yapıldı mı?</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DURSUN OĞUZ (Yerinden) (Devamla) - Yani onunla ilgili yok diyor ama olsa da birine bir hak, siyasi bir hak doğurur anlamında yok</w:t>
      </w:r>
      <w:r w:rsidR="005503E4" w:rsidRPr="00DF6E82">
        <w:rPr>
          <w:rFonts w:cs="Times New Roman"/>
          <w:sz w:val="24"/>
          <w:szCs w:val="24"/>
        </w:rPr>
        <w:t>tur diyor</w:t>
      </w:r>
      <w:r w:rsidRPr="00DF6E82">
        <w:rPr>
          <w:rFonts w:cs="Times New Roman"/>
          <w:sz w:val="24"/>
          <w:szCs w:val="24"/>
        </w:rPr>
        <w:t>…</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lastRenderedPageBreak/>
        <w:t>TUFAN ERHÜRMAN (Devamla) -  Siyasidir, değildiri ben tartışamam ama tekrar söylüyorum bu konuda lütfen yarına bilgi getirin. O zaman benim yarınki konuşmamın bir parçası da budur, bize yarın net bilgi getirin şuysa buraları yıkmamız gerekecek. Emirnameyi 21 Aralık’ta halka açık konuştuktan sonra 12 Şubat itibarıyla hala emirname yürürlüğe girmediyse ve üstüne üstlük siyasidir, miyasidir ben onu bilmem. Üstüne üstlük bu arada da o emirnamenin düzenlemeleri hilafına birtakım ruhsatlandırmalar yapıldıysa burası curcuna olur. Bunu şimdiden söyleyeyim ama ilkemizdir CTP olarak net bilgiye ulaşmadan curcuna olması gerekirse de curcunayı yaratmayız. Yarın lütfen benim konuşmamda ben bir cümleyle buna değineceğim buna cevap verin ki ne olup ne bittiğini Karşıyaka’da öğrenmiş olalım. Teşekkür eder, saygılar sunarım.</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BAŞKAN -   Teşekkürler Sayın Erhürman.</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Şimdi sırada bilgiye sunuşumuz vardır. Sayın Katip lütfen okuyunuz.</w:t>
      </w:r>
    </w:p>
    <w:p w:rsidR="001C5B76" w:rsidRPr="00DF6E82" w:rsidRDefault="001C5B76" w:rsidP="001C5B76">
      <w:pPr>
        <w:ind w:firstLine="708"/>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 xml:space="preserve">KATİP -  </w:t>
      </w:r>
    </w:p>
    <w:p w:rsidR="001C5B76" w:rsidRPr="00DF6E82" w:rsidRDefault="001C5B76" w:rsidP="001C5B76">
      <w:pPr>
        <w:rPr>
          <w:rFonts w:cs="Times New Roman"/>
          <w:sz w:val="24"/>
          <w:szCs w:val="24"/>
        </w:rPr>
      </w:pPr>
    </w:p>
    <w:p w:rsidR="001C5B76" w:rsidRPr="00DF6E82" w:rsidRDefault="001C5B76" w:rsidP="001C5B76">
      <w:pPr>
        <w:jc w:val="right"/>
        <w:rPr>
          <w:rFonts w:cs="Times New Roman"/>
          <w:sz w:val="24"/>
          <w:szCs w:val="24"/>
        </w:rPr>
      </w:pPr>
      <w:r w:rsidRPr="00DF6E82">
        <w:rPr>
          <w:rFonts w:cs="Times New Roman"/>
          <w:sz w:val="24"/>
          <w:szCs w:val="24"/>
        </w:rPr>
        <w:t>13/02/2024</w:t>
      </w:r>
    </w:p>
    <w:p w:rsidR="001C5B76" w:rsidRPr="00DF6E82" w:rsidRDefault="001C5B76" w:rsidP="001C5B76">
      <w:pPr>
        <w:ind w:firstLine="708"/>
        <w:rPr>
          <w:rFonts w:cs="Times New Roman"/>
          <w:sz w:val="24"/>
          <w:szCs w:val="24"/>
        </w:rPr>
      </w:pPr>
    </w:p>
    <w:p w:rsidR="001C5B76" w:rsidRPr="00DF6E82" w:rsidRDefault="001C5B76" w:rsidP="001C5B76">
      <w:pPr>
        <w:rPr>
          <w:rFonts w:cs="Times New Roman"/>
          <w:sz w:val="24"/>
          <w:szCs w:val="24"/>
        </w:rPr>
      </w:pPr>
      <w:r w:rsidRPr="00DF6E82">
        <w:rPr>
          <w:rFonts w:cs="Times New Roman"/>
          <w:sz w:val="24"/>
          <w:szCs w:val="24"/>
        </w:rPr>
        <w:t>Cumhuriyet Meclisi Başkanlığı,</w:t>
      </w:r>
    </w:p>
    <w:p w:rsidR="001C5B76" w:rsidRPr="00DF6E82" w:rsidRDefault="001C5B76" w:rsidP="001C5B76">
      <w:pPr>
        <w:rPr>
          <w:rFonts w:cs="Times New Roman"/>
          <w:sz w:val="24"/>
          <w:szCs w:val="24"/>
        </w:rPr>
      </w:pPr>
      <w:r w:rsidRPr="00DF6E82">
        <w:rPr>
          <w:rFonts w:cs="Times New Roman"/>
          <w:sz w:val="24"/>
          <w:szCs w:val="24"/>
        </w:rPr>
        <w:t>Lefkoşa.</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5 Şubat 2024 tarihinde sunmuş olduğum ve Hukuk, Siyasi İşler ve Dışilişkiler Komitesinin gündeminde bulunan Ateşli Silahlar (Değişiklik) Yasa Önerisi Yasa No: 61-3-2024 Bakanlar Kurulu tarafından tekrardan Yasa Tasarısı olarak sunulacağından dolayı Cumhuriyet Meclisi İçtüzüğünün 88’inci maddesi uyarınca geri çektiğimi bildirir, gereğinin yapılmasını saygılarımla rica ederim.</w:t>
      </w:r>
    </w:p>
    <w:p w:rsidR="001C5B76" w:rsidRPr="00DF6E82" w:rsidRDefault="001C5B76" w:rsidP="005503E4">
      <w:pPr>
        <w:rPr>
          <w:rFonts w:cs="Times New Roman"/>
          <w:sz w:val="24"/>
          <w:szCs w:val="24"/>
        </w:rPr>
      </w:pPr>
    </w:p>
    <w:p w:rsidR="001C5B76" w:rsidRPr="00DF6E82" w:rsidRDefault="001C5B76" w:rsidP="001C5B76">
      <w:pPr>
        <w:ind w:firstLine="708"/>
        <w:jc w:val="right"/>
        <w:rPr>
          <w:rFonts w:cs="Times New Roman"/>
          <w:sz w:val="24"/>
          <w:szCs w:val="24"/>
        </w:rPr>
      </w:pPr>
      <w:r w:rsidRPr="00DF6E82">
        <w:rPr>
          <w:rFonts w:cs="Times New Roman"/>
          <w:sz w:val="24"/>
          <w:szCs w:val="24"/>
        </w:rPr>
        <w:t>Oğuzhan HASİPOĞLU</w:t>
      </w:r>
    </w:p>
    <w:p w:rsidR="001C5B76" w:rsidRPr="00DF6E82" w:rsidRDefault="001C5B76" w:rsidP="001C5B76">
      <w:pPr>
        <w:ind w:firstLine="708"/>
        <w:jc w:val="right"/>
        <w:rPr>
          <w:rFonts w:cs="Times New Roman"/>
          <w:sz w:val="24"/>
          <w:szCs w:val="24"/>
        </w:rPr>
      </w:pPr>
      <w:r w:rsidRPr="00DF6E82">
        <w:rPr>
          <w:rFonts w:cs="Times New Roman"/>
          <w:sz w:val="24"/>
          <w:szCs w:val="24"/>
        </w:rPr>
        <w:t>UBP Gazimağusa Milletvekili</w:t>
      </w:r>
    </w:p>
    <w:p w:rsidR="001C5B76" w:rsidRPr="00DF6E82" w:rsidRDefault="001C5B76" w:rsidP="001C5B76">
      <w:pPr>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 xml:space="preserve"> BAŞKAN -  Teşekkürler Sayın Katip.</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Sayın Milletvekilleri; gündem gereği görüşmeler tamamlanmıştır. Gelecek Birleşim 13 Şubat 2024 Salı Günü saat 10.00’da gerçekleştirilecektir. Gündem elektronik posta yoluyla e-maillerine gönderilecek ayrıca Meclis web sayfamızda da yayınlanacaktır.</w:t>
      </w:r>
    </w:p>
    <w:p w:rsidR="001C5B76" w:rsidRPr="00DF6E82" w:rsidRDefault="001C5B76" w:rsidP="001C5B76">
      <w:pPr>
        <w:ind w:firstLine="708"/>
        <w:rPr>
          <w:rFonts w:cs="Times New Roman"/>
          <w:sz w:val="24"/>
          <w:szCs w:val="24"/>
        </w:rPr>
      </w:pPr>
    </w:p>
    <w:p w:rsidR="001C5B76" w:rsidRPr="00DF6E82" w:rsidRDefault="001C5B76" w:rsidP="001C5B76">
      <w:pPr>
        <w:ind w:firstLine="708"/>
        <w:rPr>
          <w:rFonts w:cs="Times New Roman"/>
          <w:sz w:val="24"/>
          <w:szCs w:val="24"/>
        </w:rPr>
      </w:pPr>
      <w:r w:rsidRPr="00DF6E82">
        <w:rPr>
          <w:rFonts w:cs="Times New Roman"/>
          <w:sz w:val="24"/>
          <w:szCs w:val="24"/>
        </w:rPr>
        <w:t>Birleşimi burada kapatıyorum, teşekkür ederim.</w:t>
      </w:r>
    </w:p>
    <w:p w:rsidR="001C5B76" w:rsidRPr="00DF6E82" w:rsidRDefault="001C5B76" w:rsidP="001C5B76">
      <w:pPr>
        <w:rPr>
          <w:rFonts w:cs="Times New Roman"/>
          <w:sz w:val="24"/>
          <w:szCs w:val="24"/>
        </w:rPr>
      </w:pPr>
    </w:p>
    <w:p w:rsidR="00A65311" w:rsidRDefault="001C5B76" w:rsidP="001C5B76">
      <w:pPr>
        <w:tabs>
          <w:tab w:val="left" w:pos="6566"/>
        </w:tabs>
        <w:jc w:val="right"/>
        <w:rPr>
          <w:rFonts w:cs="Times New Roman"/>
          <w:sz w:val="24"/>
          <w:szCs w:val="24"/>
        </w:rPr>
      </w:pPr>
      <w:r w:rsidRPr="00DF6E82">
        <w:rPr>
          <w:rFonts w:cs="Times New Roman"/>
          <w:sz w:val="24"/>
          <w:szCs w:val="24"/>
        </w:rPr>
        <w:t>(Kapanış Saati:14.24)</w:t>
      </w:r>
    </w:p>
    <w:p w:rsidR="00A65311" w:rsidRDefault="00A65311">
      <w:pPr>
        <w:rPr>
          <w:rFonts w:cs="Times New Roman"/>
          <w:sz w:val="24"/>
          <w:szCs w:val="24"/>
        </w:rPr>
      </w:pPr>
      <w:r>
        <w:rPr>
          <w:rFonts w:cs="Times New Roman"/>
          <w:sz w:val="24"/>
          <w:szCs w:val="24"/>
        </w:rPr>
        <w:br w:type="page"/>
      </w:r>
    </w:p>
    <w:p w:rsidR="001C5B76" w:rsidRPr="00A65311" w:rsidRDefault="001C5B76" w:rsidP="001C5B76">
      <w:pPr>
        <w:rPr>
          <w:rFonts w:cs="Times New Roman"/>
          <w:sz w:val="24"/>
          <w:szCs w:val="24"/>
        </w:rPr>
      </w:pPr>
      <w:bookmarkStart w:id="0" w:name="_GoBack"/>
      <w:bookmarkEnd w:id="0"/>
    </w:p>
    <w:p w:rsidR="00A65311" w:rsidRPr="00A65311" w:rsidRDefault="00A65311" w:rsidP="00A65311">
      <w:pPr>
        <w:jc w:val="center"/>
        <w:rPr>
          <w:rFonts w:eastAsia="Calibri" w:cs="Times New Roman"/>
          <w:sz w:val="24"/>
          <w:szCs w:val="24"/>
        </w:rPr>
      </w:pPr>
      <w:r w:rsidRPr="00A65311">
        <w:rPr>
          <w:rFonts w:eastAsia="Calibri" w:cs="Times New Roman"/>
          <w:sz w:val="24"/>
          <w:szCs w:val="24"/>
        </w:rPr>
        <w:t>CUMHURİYET MECLİSİ</w:t>
      </w:r>
    </w:p>
    <w:p w:rsidR="00A65311" w:rsidRPr="00A65311" w:rsidRDefault="00A65311" w:rsidP="00A65311">
      <w:pPr>
        <w:jc w:val="center"/>
        <w:rPr>
          <w:rFonts w:eastAsia="Calibri" w:cs="Times New Roman"/>
          <w:sz w:val="24"/>
          <w:szCs w:val="24"/>
        </w:rPr>
      </w:pPr>
      <w:r w:rsidRPr="00A65311">
        <w:rPr>
          <w:rFonts w:eastAsia="Calibri" w:cs="Times New Roman"/>
          <w:sz w:val="24"/>
          <w:szCs w:val="24"/>
        </w:rPr>
        <w:t>GÜNDEMİ</w:t>
      </w:r>
    </w:p>
    <w:p w:rsidR="00A65311" w:rsidRPr="00A65311" w:rsidRDefault="00A65311" w:rsidP="00A65311">
      <w:pPr>
        <w:jc w:val="center"/>
        <w:rPr>
          <w:rFonts w:eastAsia="Calibri" w:cs="Times New Roman"/>
          <w:sz w:val="24"/>
          <w:szCs w:val="24"/>
        </w:rPr>
      </w:pPr>
      <w:r w:rsidRPr="00A65311">
        <w:rPr>
          <w:rFonts w:eastAsia="Calibri" w:cs="Times New Roman"/>
          <w:sz w:val="24"/>
          <w:szCs w:val="24"/>
        </w:rPr>
        <w:t>33’üncü Birleşim</w:t>
      </w:r>
    </w:p>
    <w:p w:rsidR="00A65311" w:rsidRPr="00A65311" w:rsidRDefault="00A65311" w:rsidP="00A65311">
      <w:pPr>
        <w:jc w:val="center"/>
        <w:rPr>
          <w:rFonts w:eastAsia="Calibri" w:cs="Times New Roman"/>
          <w:sz w:val="24"/>
          <w:szCs w:val="24"/>
        </w:rPr>
      </w:pPr>
      <w:r w:rsidRPr="00A65311">
        <w:rPr>
          <w:rFonts w:eastAsia="Calibri" w:cs="Times New Roman"/>
          <w:sz w:val="24"/>
          <w:szCs w:val="24"/>
        </w:rPr>
        <w:t>12 Şubat 2024, Pazartesi</w:t>
      </w:r>
    </w:p>
    <w:p w:rsidR="00A65311" w:rsidRPr="00A65311" w:rsidRDefault="00A65311" w:rsidP="00A65311">
      <w:pPr>
        <w:jc w:val="center"/>
        <w:rPr>
          <w:rFonts w:eastAsia="Calibri" w:cs="Times New Roman"/>
          <w:sz w:val="24"/>
          <w:szCs w:val="24"/>
        </w:rPr>
      </w:pPr>
      <w:r w:rsidRPr="00A65311">
        <w:rPr>
          <w:rFonts w:eastAsia="Calibri" w:cs="Times New Roman"/>
          <w:sz w:val="24"/>
          <w:szCs w:val="24"/>
        </w:rPr>
        <w:t>Saat: 10:00</w:t>
      </w:r>
    </w:p>
    <w:p w:rsidR="00A65311" w:rsidRPr="00A65311" w:rsidRDefault="00A65311" w:rsidP="00A65311">
      <w:pPr>
        <w:jc w:val="center"/>
        <w:rPr>
          <w:rFonts w:eastAsia="Calibri" w:cs="Times New Roman"/>
          <w:sz w:val="24"/>
          <w:szCs w:val="24"/>
        </w:rPr>
      </w:pPr>
    </w:p>
    <w:p w:rsidR="00A65311" w:rsidRPr="00A65311" w:rsidRDefault="00A65311" w:rsidP="00A65311">
      <w:pPr>
        <w:rPr>
          <w:rFonts w:eastAsia="Calibri" w:cs="Times New Roman"/>
          <w:sz w:val="24"/>
          <w:szCs w:val="24"/>
        </w:rPr>
      </w:pPr>
      <w:r w:rsidRPr="00A65311">
        <w:rPr>
          <w:rFonts w:eastAsia="Calibri" w:cs="Times New Roman"/>
          <w:sz w:val="24"/>
          <w:szCs w:val="24"/>
          <w:u w:val="single"/>
        </w:rPr>
        <w:t>GÜNDEM:</w:t>
      </w:r>
    </w:p>
    <w:tbl>
      <w:tblPr>
        <w:tblW w:w="9885" w:type="dxa"/>
        <w:tblLayout w:type="fixed"/>
        <w:tblLook w:val="04A0" w:firstRow="1" w:lastRow="0" w:firstColumn="1" w:lastColumn="0" w:noHBand="0" w:noVBand="1"/>
      </w:tblPr>
      <w:tblGrid>
        <w:gridCol w:w="9885"/>
      </w:tblGrid>
      <w:tr w:rsidR="00A65311" w:rsidRPr="00A65311" w:rsidTr="00A65311">
        <w:tc>
          <w:tcPr>
            <w:tcW w:w="9885" w:type="dxa"/>
          </w:tcPr>
          <w:p w:rsidR="00A65311" w:rsidRPr="00A65311" w:rsidRDefault="00A65311" w:rsidP="00A65311">
            <w:pPr>
              <w:spacing w:line="276" w:lineRule="auto"/>
              <w:rPr>
                <w:rFonts w:eastAsia="Calibri" w:cs="Times New Roman"/>
                <w:sz w:val="24"/>
                <w:szCs w:val="24"/>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rPr>
            </w:pPr>
            <w:r w:rsidRPr="00A65311">
              <w:rPr>
                <w:rFonts w:eastAsia="Calibri" w:cs="Times New Roman"/>
                <w:sz w:val="24"/>
                <w:szCs w:val="24"/>
              </w:rPr>
              <w:t>I. BAŞKANLIĞIN GENEL KURULA SUNUŞLARI:</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rPr>
            </w:pPr>
            <w:r w:rsidRPr="00A65311">
              <w:rPr>
                <w:rFonts w:eastAsia="Calibri" w:cs="Times New Roman"/>
                <w:noProof/>
                <w:sz w:val="24"/>
                <w:szCs w:val="24"/>
              </w:rPr>
              <w:t>- Bu Kısımda Sunuşlara yer verilecektir.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rPr>
            </w:pPr>
            <w:r w:rsidRPr="00A65311">
              <w:rPr>
                <w:rFonts w:eastAsia="Calibri" w:cs="Times New Roman"/>
                <w:sz w:val="24"/>
                <w:szCs w:val="24"/>
              </w:rPr>
              <w:t>II. ÖZEL GÜNDEMDE YER ALACAK İŞLER: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rPr>
            </w:pPr>
            <w:r w:rsidRPr="00A65311">
              <w:rPr>
                <w:rFonts w:eastAsia="Calibri" w:cs="Times New Roman"/>
                <w:sz w:val="24"/>
                <w:szCs w:val="24"/>
              </w:rPr>
              <w:t>III. KOMİTELERDEN GELEN TASARI VE ÖNERİLER İLE GÖRÜŞÜLECEK DİĞER İŞLER: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lang w:eastAsia="tr-TR"/>
              </w:rPr>
            </w:pPr>
            <w:r w:rsidRPr="00A65311">
              <w:rPr>
                <w:rFonts w:eastAsia="Calibri" w:cs="Times New Roman"/>
                <w:sz w:val="24"/>
                <w:szCs w:val="24"/>
                <w:lang w:eastAsia="tr-TR"/>
              </w:rPr>
              <w:t>IV. SEÇİMLER VE OYLAMASI YAPILACAK İŞLER: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lang w:eastAsia="tr-TR"/>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lang w:eastAsia="tr-TR"/>
              </w:rPr>
            </w:pPr>
            <w:r w:rsidRPr="00A65311">
              <w:rPr>
                <w:rFonts w:eastAsia="Calibri" w:cs="Times New Roman"/>
                <w:sz w:val="24"/>
                <w:szCs w:val="24"/>
                <w:lang w:eastAsia="tr-TR"/>
              </w:rPr>
              <w:t>V. GÜNCEL KONUŞMALAR.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lang w:eastAsia="tr-TR"/>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lang w:eastAsia="tr-TR"/>
              </w:rPr>
            </w:pPr>
            <w:r w:rsidRPr="00A65311">
              <w:rPr>
                <w:rFonts w:eastAsia="Calibri" w:cs="Times New Roman"/>
                <w:sz w:val="24"/>
                <w:szCs w:val="24"/>
                <w:lang w:eastAsia="tr-TR"/>
              </w:rPr>
              <w:t>VI. GENEL GÖRÜŞME VE MECLİS ARAŞTIRMASI İLE İLGİLİ İŞLER.</w:t>
            </w:r>
            <w:r w:rsidRPr="00A65311">
              <w:rPr>
                <w:rFonts w:eastAsia="Calibri" w:cs="Times New Roman"/>
                <w:sz w:val="24"/>
                <w:szCs w:val="24"/>
                <w:lang w:eastAsia="tr-TR"/>
              </w:rPr>
              <w:tab/>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lang w:eastAsia="tr-TR"/>
              </w:rPr>
            </w:pPr>
          </w:p>
        </w:tc>
      </w:tr>
      <w:tr w:rsidR="00A65311" w:rsidRPr="00A65311" w:rsidTr="00A65311">
        <w:tc>
          <w:tcPr>
            <w:tcW w:w="9885" w:type="dxa"/>
            <w:hideMark/>
          </w:tcPr>
          <w:p w:rsidR="00A65311" w:rsidRPr="00A65311" w:rsidRDefault="00A65311" w:rsidP="00A65311">
            <w:pPr>
              <w:spacing w:line="276" w:lineRule="auto"/>
              <w:rPr>
                <w:rFonts w:eastAsia="Calibri" w:cs="Times New Roman"/>
                <w:sz w:val="24"/>
                <w:szCs w:val="24"/>
                <w:lang w:eastAsia="tr-TR"/>
              </w:rPr>
            </w:pPr>
            <w:r w:rsidRPr="00A65311">
              <w:rPr>
                <w:rFonts w:eastAsia="Calibri" w:cs="Times New Roman"/>
                <w:sz w:val="24"/>
                <w:szCs w:val="24"/>
                <w:lang w:eastAsia="tr-TR"/>
              </w:rPr>
              <w:br w:type="page"/>
            </w:r>
            <w:r w:rsidRPr="00A65311">
              <w:rPr>
                <w:rFonts w:eastAsia="Calibri" w:cs="Times New Roman"/>
                <w:sz w:val="24"/>
                <w:szCs w:val="24"/>
                <w:lang w:eastAsia="tr-TR"/>
              </w:rPr>
              <w:br w:type="page"/>
            </w:r>
            <w:r w:rsidRPr="00A65311">
              <w:rPr>
                <w:rFonts w:eastAsia="Calibri" w:cs="Times New Roman"/>
                <w:sz w:val="24"/>
                <w:szCs w:val="24"/>
                <w:lang w:eastAsia="tr-TR"/>
              </w:rPr>
              <w:br w:type="page"/>
              <w:t>VII. SORULAR.</w:t>
            </w:r>
          </w:p>
        </w:tc>
      </w:tr>
      <w:tr w:rsidR="00A65311" w:rsidRPr="00A65311" w:rsidTr="00A65311">
        <w:tc>
          <w:tcPr>
            <w:tcW w:w="9885" w:type="dxa"/>
          </w:tcPr>
          <w:p w:rsidR="00A65311" w:rsidRPr="00A65311" w:rsidRDefault="00A65311" w:rsidP="00A65311">
            <w:pPr>
              <w:spacing w:line="276" w:lineRule="auto"/>
              <w:rPr>
                <w:rFonts w:eastAsia="Calibri" w:cs="Times New Roman"/>
                <w:sz w:val="24"/>
                <w:szCs w:val="24"/>
                <w:lang w:eastAsia="tr-TR"/>
              </w:rPr>
            </w:pPr>
          </w:p>
        </w:tc>
      </w:tr>
    </w:tbl>
    <w:p w:rsidR="00E07FBF" w:rsidRPr="00A65311" w:rsidRDefault="00E07FBF" w:rsidP="001C5B76">
      <w:pPr>
        <w:rPr>
          <w:rFonts w:cs="Times New Roman"/>
          <w:sz w:val="24"/>
          <w:szCs w:val="24"/>
        </w:rPr>
      </w:pPr>
    </w:p>
    <w:p w:rsidR="00AF15A3" w:rsidRPr="00A65311" w:rsidRDefault="00AF15A3" w:rsidP="001C5B76">
      <w:pPr>
        <w:rPr>
          <w:rFonts w:cs="Times New Roman"/>
          <w:sz w:val="24"/>
          <w:szCs w:val="24"/>
        </w:rPr>
      </w:pPr>
    </w:p>
    <w:p w:rsidR="00AF15A3" w:rsidRPr="00A65311" w:rsidRDefault="00AF15A3" w:rsidP="001C5B76">
      <w:pPr>
        <w:rPr>
          <w:rFonts w:cs="Times New Roman"/>
          <w:sz w:val="24"/>
          <w:szCs w:val="24"/>
        </w:rPr>
      </w:pPr>
    </w:p>
    <w:p w:rsidR="00AF15A3" w:rsidRPr="00A65311" w:rsidRDefault="00AF15A3" w:rsidP="001C5B76">
      <w:pPr>
        <w:rPr>
          <w:rFonts w:cs="Times New Roman"/>
          <w:sz w:val="16"/>
          <w:szCs w:val="16"/>
        </w:rPr>
      </w:pPr>
      <w:r w:rsidRPr="00A65311">
        <w:rPr>
          <w:rFonts w:cs="Times New Roman"/>
          <w:sz w:val="16"/>
          <w:szCs w:val="16"/>
        </w:rPr>
        <w:t>Kontrol: A.G</w:t>
      </w:r>
    </w:p>
    <w:sectPr w:rsidR="00AF15A3" w:rsidRPr="00A65311" w:rsidSect="003E3F25">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67" w:rsidRDefault="001B5667" w:rsidP="003E3F25">
      <w:r>
        <w:separator/>
      </w:r>
    </w:p>
  </w:endnote>
  <w:endnote w:type="continuationSeparator" w:id="0">
    <w:p w:rsidR="001B5667" w:rsidRDefault="001B5667" w:rsidP="003E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67" w:rsidRDefault="001B5667" w:rsidP="003E3F25">
      <w:r>
        <w:separator/>
      </w:r>
    </w:p>
  </w:footnote>
  <w:footnote w:type="continuationSeparator" w:id="0">
    <w:p w:rsidR="001B5667" w:rsidRDefault="001B5667" w:rsidP="003E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62859"/>
      <w:docPartObj>
        <w:docPartGallery w:val="Page Numbers (Top of Page)"/>
        <w:docPartUnique/>
      </w:docPartObj>
    </w:sdtPr>
    <w:sdtEndPr>
      <w:rPr>
        <w:rFonts w:cs="Times New Roman"/>
        <w:sz w:val="28"/>
        <w:szCs w:val="28"/>
      </w:rPr>
    </w:sdtEndPr>
    <w:sdtContent>
      <w:p w:rsidR="003E3F25" w:rsidRPr="003E3F25" w:rsidRDefault="003E3F25">
        <w:pPr>
          <w:pStyle w:val="stbilgi"/>
          <w:jc w:val="center"/>
          <w:rPr>
            <w:rFonts w:cs="Times New Roman"/>
            <w:sz w:val="28"/>
            <w:szCs w:val="28"/>
          </w:rPr>
        </w:pPr>
        <w:r w:rsidRPr="003E3F25">
          <w:rPr>
            <w:rFonts w:cs="Times New Roman"/>
            <w:sz w:val="28"/>
            <w:szCs w:val="28"/>
          </w:rPr>
          <w:fldChar w:fldCharType="begin"/>
        </w:r>
        <w:r w:rsidRPr="003E3F25">
          <w:rPr>
            <w:rFonts w:cs="Times New Roman"/>
            <w:sz w:val="28"/>
            <w:szCs w:val="28"/>
          </w:rPr>
          <w:instrText>PAGE   \* MERGEFORMAT</w:instrText>
        </w:r>
        <w:r w:rsidRPr="003E3F25">
          <w:rPr>
            <w:rFonts w:cs="Times New Roman"/>
            <w:sz w:val="28"/>
            <w:szCs w:val="28"/>
          </w:rPr>
          <w:fldChar w:fldCharType="separate"/>
        </w:r>
        <w:r w:rsidR="00A65311">
          <w:rPr>
            <w:rFonts w:cs="Times New Roman"/>
            <w:noProof/>
            <w:sz w:val="28"/>
            <w:szCs w:val="28"/>
          </w:rPr>
          <w:t>35</w:t>
        </w:r>
        <w:r w:rsidRPr="003E3F25">
          <w:rPr>
            <w:rFonts w:cs="Times New Roman"/>
            <w:sz w:val="28"/>
            <w:szCs w:val="28"/>
          </w:rPr>
          <w:fldChar w:fldCharType="end"/>
        </w:r>
      </w:p>
    </w:sdtContent>
  </w:sdt>
  <w:p w:rsidR="003E3F25" w:rsidRDefault="003E3F2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1F"/>
    <w:rsid w:val="0001791F"/>
    <w:rsid w:val="000C53C0"/>
    <w:rsid w:val="00157429"/>
    <w:rsid w:val="00180001"/>
    <w:rsid w:val="001B5667"/>
    <w:rsid w:val="001C5B76"/>
    <w:rsid w:val="002F6B99"/>
    <w:rsid w:val="00310C72"/>
    <w:rsid w:val="00333BFA"/>
    <w:rsid w:val="003E3F25"/>
    <w:rsid w:val="004132A7"/>
    <w:rsid w:val="004D2607"/>
    <w:rsid w:val="00530425"/>
    <w:rsid w:val="005503E4"/>
    <w:rsid w:val="00630D1D"/>
    <w:rsid w:val="00667832"/>
    <w:rsid w:val="006B0ABC"/>
    <w:rsid w:val="006B6E3D"/>
    <w:rsid w:val="00726C0F"/>
    <w:rsid w:val="00735210"/>
    <w:rsid w:val="00795AE8"/>
    <w:rsid w:val="007A0107"/>
    <w:rsid w:val="007E196D"/>
    <w:rsid w:val="00805FAF"/>
    <w:rsid w:val="008200D7"/>
    <w:rsid w:val="008C03FC"/>
    <w:rsid w:val="008D7B99"/>
    <w:rsid w:val="00927B77"/>
    <w:rsid w:val="00984437"/>
    <w:rsid w:val="009D3AF3"/>
    <w:rsid w:val="009F2B79"/>
    <w:rsid w:val="00A360E8"/>
    <w:rsid w:val="00A6488F"/>
    <w:rsid w:val="00A65311"/>
    <w:rsid w:val="00A75A8B"/>
    <w:rsid w:val="00AF15A3"/>
    <w:rsid w:val="00C57497"/>
    <w:rsid w:val="00C72ED2"/>
    <w:rsid w:val="00D134BE"/>
    <w:rsid w:val="00D37A4C"/>
    <w:rsid w:val="00D85EA7"/>
    <w:rsid w:val="00DF6E82"/>
    <w:rsid w:val="00E07FBF"/>
    <w:rsid w:val="00E65AD7"/>
    <w:rsid w:val="00F31052"/>
    <w:rsid w:val="00F5363F"/>
    <w:rsid w:val="00F91A58"/>
    <w:rsid w:val="00FC1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6"/>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2607"/>
    <w:rPr>
      <w:rFonts w:ascii="Tahoma" w:hAnsi="Tahoma" w:cs="Tahoma"/>
      <w:sz w:val="16"/>
      <w:szCs w:val="16"/>
    </w:rPr>
  </w:style>
  <w:style w:type="character" w:customStyle="1" w:styleId="BalonMetniChar">
    <w:name w:val="Balon Metni Char"/>
    <w:basedOn w:val="VarsaylanParagrafYazTipi"/>
    <w:link w:val="BalonMetni"/>
    <w:uiPriority w:val="99"/>
    <w:semiHidden/>
    <w:rsid w:val="004D2607"/>
    <w:rPr>
      <w:rFonts w:ascii="Tahoma" w:hAnsi="Tahoma" w:cs="Tahoma"/>
      <w:sz w:val="16"/>
      <w:szCs w:val="16"/>
    </w:rPr>
  </w:style>
  <w:style w:type="paragraph" w:styleId="stbilgi">
    <w:name w:val="header"/>
    <w:basedOn w:val="Normal"/>
    <w:link w:val="stbilgiChar"/>
    <w:uiPriority w:val="99"/>
    <w:unhideWhenUsed/>
    <w:rsid w:val="003E3F25"/>
    <w:pPr>
      <w:tabs>
        <w:tab w:val="center" w:pos="4536"/>
        <w:tab w:val="right" w:pos="9072"/>
      </w:tabs>
    </w:pPr>
  </w:style>
  <w:style w:type="character" w:customStyle="1" w:styleId="stbilgiChar">
    <w:name w:val="Üstbilgi Char"/>
    <w:basedOn w:val="VarsaylanParagrafYazTipi"/>
    <w:link w:val="stbilgi"/>
    <w:uiPriority w:val="99"/>
    <w:rsid w:val="003E3F25"/>
    <w:rPr>
      <w:szCs w:val="22"/>
    </w:rPr>
  </w:style>
  <w:style w:type="paragraph" w:styleId="Altbilgi">
    <w:name w:val="footer"/>
    <w:basedOn w:val="Normal"/>
    <w:link w:val="AltbilgiChar"/>
    <w:uiPriority w:val="99"/>
    <w:unhideWhenUsed/>
    <w:rsid w:val="003E3F25"/>
    <w:pPr>
      <w:tabs>
        <w:tab w:val="center" w:pos="4536"/>
        <w:tab w:val="right" w:pos="9072"/>
      </w:tabs>
    </w:pPr>
  </w:style>
  <w:style w:type="character" w:customStyle="1" w:styleId="AltbilgiChar">
    <w:name w:val="Altbilgi Char"/>
    <w:basedOn w:val="VarsaylanParagrafYazTipi"/>
    <w:link w:val="Altbilgi"/>
    <w:uiPriority w:val="99"/>
    <w:rsid w:val="003E3F25"/>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6"/>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2607"/>
    <w:rPr>
      <w:rFonts w:ascii="Tahoma" w:hAnsi="Tahoma" w:cs="Tahoma"/>
      <w:sz w:val="16"/>
      <w:szCs w:val="16"/>
    </w:rPr>
  </w:style>
  <w:style w:type="character" w:customStyle="1" w:styleId="BalonMetniChar">
    <w:name w:val="Balon Metni Char"/>
    <w:basedOn w:val="VarsaylanParagrafYazTipi"/>
    <w:link w:val="BalonMetni"/>
    <w:uiPriority w:val="99"/>
    <w:semiHidden/>
    <w:rsid w:val="004D2607"/>
    <w:rPr>
      <w:rFonts w:ascii="Tahoma" w:hAnsi="Tahoma" w:cs="Tahoma"/>
      <w:sz w:val="16"/>
      <w:szCs w:val="16"/>
    </w:rPr>
  </w:style>
  <w:style w:type="paragraph" w:styleId="stbilgi">
    <w:name w:val="header"/>
    <w:basedOn w:val="Normal"/>
    <w:link w:val="stbilgiChar"/>
    <w:uiPriority w:val="99"/>
    <w:unhideWhenUsed/>
    <w:rsid w:val="003E3F25"/>
    <w:pPr>
      <w:tabs>
        <w:tab w:val="center" w:pos="4536"/>
        <w:tab w:val="right" w:pos="9072"/>
      </w:tabs>
    </w:pPr>
  </w:style>
  <w:style w:type="character" w:customStyle="1" w:styleId="stbilgiChar">
    <w:name w:val="Üstbilgi Char"/>
    <w:basedOn w:val="VarsaylanParagrafYazTipi"/>
    <w:link w:val="stbilgi"/>
    <w:uiPriority w:val="99"/>
    <w:rsid w:val="003E3F25"/>
    <w:rPr>
      <w:szCs w:val="22"/>
    </w:rPr>
  </w:style>
  <w:style w:type="paragraph" w:styleId="Altbilgi">
    <w:name w:val="footer"/>
    <w:basedOn w:val="Normal"/>
    <w:link w:val="AltbilgiChar"/>
    <w:uiPriority w:val="99"/>
    <w:unhideWhenUsed/>
    <w:rsid w:val="003E3F25"/>
    <w:pPr>
      <w:tabs>
        <w:tab w:val="center" w:pos="4536"/>
        <w:tab w:val="right" w:pos="9072"/>
      </w:tabs>
    </w:pPr>
  </w:style>
  <w:style w:type="character" w:customStyle="1" w:styleId="AltbilgiChar">
    <w:name w:val="Altbilgi Char"/>
    <w:basedOn w:val="VarsaylanParagrafYazTipi"/>
    <w:link w:val="Altbilgi"/>
    <w:uiPriority w:val="99"/>
    <w:rsid w:val="003E3F2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6EZ6FWJHY7ZQ-2140897982-3712</_dlc_DocId>
    <_dlc_DocIdUrl xmlns="b3e45db7-b0ec-4b6a-9e01-f6f893749e2c">
      <Url>https://evrakcm.gov.ct.tr/siteler/belgeler/tutanaklar/_layouts/15/DocIdRedir.aspx?ID=6EZ6FWJHY7ZQ-2140897982-3712</Url>
      <Description>6EZ6FWJHY7ZQ-2140897982-3712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CFFC387D-E061-4B96-B6DC-B307FF2FEBE5}"/>
</file>

<file path=customXml/itemProps2.xml><?xml version="1.0" encoding="utf-8"?>
<ds:datastoreItem xmlns:ds="http://schemas.openxmlformats.org/officeDocument/2006/customXml" ds:itemID="{70258C8F-973E-4DC3-88DD-6D5C582691FF}"/>
</file>

<file path=customXml/itemProps3.xml><?xml version="1.0" encoding="utf-8"?>
<ds:datastoreItem xmlns:ds="http://schemas.openxmlformats.org/officeDocument/2006/customXml" ds:itemID="{C1D42B81-D31E-44A2-B05D-333944EC1131}"/>
</file>

<file path=customXml/itemProps4.xml><?xml version="1.0" encoding="utf-8"?>
<ds:datastoreItem xmlns:ds="http://schemas.openxmlformats.org/officeDocument/2006/customXml" ds:itemID="{C5668A51-3358-45B5-99C5-6220F1EE4DC0}"/>
</file>

<file path=docProps/app.xml><?xml version="1.0" encoding="utf-8"?>
<Properties xmlns="http://schemas.openxmlformats.org/officeDocument/2006/extended-properties" xmlns:vt="http://schemas.openxmlformats.org/officeDocument/2006/docPropsVTypes">
  <Template>Normal</Template>
  <TotalTime>704</TotalTime>
  <Pages>35</Pages>
  <Words>15251</Words>
  <Characters>86934</Characters>
  <Application>Microsoft Office Word</Application>
  <DocSecurity>0</DocSecurity>
  <Lines>724</Lines>
  <Paragraphs>203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33’üncü Birleşim 12 Şubat 2024, Pazartesi</dc:title>
  <dc:subject/>
  <dc:creator>Sevim Başpınar</dc:creator>
  <cp:keywords/>
  <dc:description/>
  <cp:lastModifiedBy>Mahir Özkavra</cp:lastModifiedBy>
  <cp:revision>100</cp:revision>
  <cp:lastPrinted>2024-03-15T11:47:00Z</cp:lastPrinted>
  <dcterms:created xsi:type="dcterms:W3CDTF">2024-03-04T07:31:00Z</dcterms:created>
  <dcterms:modified xsi:type="dcterms:W3CDTF">2024-03-18T08:45:00Z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9b99b6ab-3a57-4e4d-a7ad-e50224986e70</vt:lpwstr>
  </property>
  <property fmtid="{D5CDD505-2E9C-101B-9397-08002B2CF9AE}" pid="4" name="TaxKeyword">
    <vt:lpwstr/>
  </property>
</Properties>
</file>